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B6E" w:rsidRPr="000D7FA4" w:rsidRDefault="00E8687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RELAZIONE PAESAGGISTICA AI SENSI DEL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D.P.C.M.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12/12/2005</w:t>
      </w:r>
    </w:p>
    <w:p w:rsidR="00D0522E" w:rsidRPr="000D7FA4" w:rsidRDefault="00D0522E" w:rsidP="00D052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0522E" w:rsidRPr="000D7FA4" w:rsidRDefault="00D0522E" w:rsidP="00D0522E">
      <w:pPr>
        <w:jc w:val="both"/>
        <w:rPr>
          <w:rFonts w:ascii="Times New Roman" w:hAnsi="Times New Roman" w:cs="Times New Roman"/>
          <w:sz w:val="24"/>
          <w:szCs w:val="24"/>
        </w:rPr>
      </w:pPr>
      <w:r w:rsidRPr="000D7FA4">
        <w:rPr>
          <w:rFonts w:ascii="Times New Roman" w:hAnsi="Times New Roman" w:cs="Times New Roman"/>
          <w:sz w:val="24"/>
          <w:szCs w:val="24"/>
        </w:rPr>
        <w:t>Il progetto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 </w:t>
      </w:r>
      <w:r w:rsidRPr="000D7FA4">
        <w:rPr>
          <w:rFonts w:ascii="Times New Roman" w:hAnsi="Times New Roman" w:cs="Times New Roman"/>
          <w:sz w:val="24"/>
          <w:szCs w:val="24"/>
        </w:rPr>
        <w:t xml:space="preserve">di riqualificazione 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interessa lo stabilimento ospedaliero di </w:t>
      </w:r>
      <w:r w:rsidR="00D10BC9">
        <w:rPr>
          <w:rFonts w:ascii="Times New Roman" w:hAnsi="Times New Roman" w:cs="Times New Roman"/>
          <w:sz w:val="24"/>
          <w:szCs w:val="24"/>
        </w:rPr>
        <w:t xml:space="preserve">Città della Pieve 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di proprietà dell’Azienda USL Umbria 1, distinto al Catasto Fabbricati del Comune di </w:t>
      </w:r>
      <w:r w:rsidR="00D10BC9">
        <w:rPr>
          <w:rFonts w:ascii="Times New Roman" w:hAnsi="Times New Roman" w:cs="Times New Roman"/>
          <w:sz w:val="24"/>
          <w:szCs w:val="24"/>
        </w:rPr>
        <w:t xml:space="preserve">Città della Pieve 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al foglio </w:t>
      </w:r>
      <w:r w:rsidR="00D10BC9">
        <w:rPr>
          <w:rFonts w:ascii="Times New Roman" w:hAnsi="Times New Roman" w:cs="Times New Roman"/>
          <w:sz w:val="24"/>
          <w:szCs w:val="24"/>
        </w:rPr>
        <w:t>57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 particelle n. 12</w:t>
      </w:r>
      <w:r w:rsidR="00D10BC9">
        <w:rPr>
          <w:rFonts w:ascii="Times New Roman" w:hAnsi="Times New Roman" w:cs="Times New Roman"/>
          <w:sz w:val="24"/>
          <w:szCs w:val="24"/>
        </w:rPr>
        <w:t>1</w:t>
      </w:r>
      <w:r w:rsidR="00FC1E79" w:rsidRPr="000D7FA4">
        <w:rPr>
          <w:rFonts w:ascii="Times New Roman" w:hAnsi="Times New Roman" w:cs="Times New Roman"/>
          <w:sz w:val="24"/>
          <w:szCs w:val="24"/>
        </w:rPr>
        <w:t xml:space="preserve"> e 12</w:t>
      </w:r>
      <w:r w:rsidR="00D10BC9">
        <w:rPr>
          <w:rFonts w:ascii="Times New Roman" w:hAnsi="Times New Roman" w:cs="Times New Roman"/>
          <w:sz w:val="24"/>
          <w:szCs w:val="24"/>
        </w:rPr>
        <w:t>4</w:t>
      </w:r>
      <w:r w:rsidR="00945211" w:rsidRPr="000D7FA4">
        <w:rPr>
          <w:rFonts w:ascii="Times New Roman" w:hAnsi="Times New Roman" w:cs="Times New Roman"/>
          <w:sz w:val="24"/>
          <w:szCs w:val="24"/>
        </w:rPr>
        <w:t>,</w:t>
      </w:r>
      <w:r w:rsidR="00D10BC9">
        <w:rPr>
          <w:rFonts w:ascii="Times New Roman" w:hAnsi="Times New Roman" w:cs="Times New Roman"/>
          <w:sz w:val="24"/>
          <w:szCs w:val="24"/>
        </w:rPr>
        <w:t xml:space="preserve"> oltre alla struttura destinata a centro di salute individuata al foglio 57 particella 394 </w:t>
      </w:r>
      <w:r w:rsidR="00945211" w:rsidRPr="000D7FA4">
        <w:rPr>
          <w:rFonts w:ascii="Times New Roman" w:hAnsi="Times New Roman" w:cs="Times New Roman"/>
          <w:sz w:val="24"/>
          <w:szCs w:val="24"/>
        </w:rPr>
        <w:t>e nel vigente P.R.G.</w:t>
      </w:r>
      <w:r w:rsidR="00B94739">
        <w:rPr>
          <w:rFonts w:ascii="Times New Roman" w:hAnsi="Times New Roman" w:cs="Times New Roman"/>
          <w:sz w:val="24"/>
          <w:szCs w:val="24"/>
        </w:rPr>
        <w:t xml:space="preserve"> </w:t>
      </w:r>
      <w:r w:rsidR="00945211" w:rsidRPr="000D7FA4">
        <w:rPr>
          <w:rFonts w:ascii="Times New Roman" w:hAnsi="Times New Roman" w:cs="Times New Roman"/>
          <w:sz w:val="24"/>
          <w:szCs w:val="24"/>
        </w:rPr>
        <w:t>ricade all’interno della zona</w:t>
      </w:r>
      <w:r w:rsidR="00B94739">
        <w:rPr>
          <w:rFonts w:ascii="Times New Roman" w:hAnsi="Times New Roman" w:cs="Times New Roman"/>
          <w:sz w:val="24"/>
          <w:szCs w:val="24"/>
        </w:rPr>
        <w:t xml:space="preserve"> “</w:t>
      </w:r>
      <w:proofErr w:type="spellStart"/>
      <w:r w:rsidR="00B94739">
        <w:rPr>
          <w:rFonts w:ascii="Times New Roman" w:hAnsi="Times New Roman" w:cs="Times New Roman"/>
          <w:sz w:val="24"/>
          <w:szCs w:val="24"/>
        </w:rPr>
        <w:t>Spu</w:t>
      </w:r>
      <w:proofErr w:type="spellEnd"/>
      <w:r w:rsidR="00B94739">
        <w:rPr>
          <w:rFonts w:ascii="Times New Roman" w:hAnsi="Times New Roman" w:cs="Times New Roman"/>
          <w:sz w:val="24"/>
          <w:szCs w:val="24"/>
        </w:rPr>
        <w:t>”</w:t>
      </w:r>
      <w:r w:rsidR="000B2F59" w:rsidRPr="000D7FA4">
        <w:rPr>
          <w:rFonts w:ascii="Times New Roman" w:hAnsi="Times New Roman" w:cs="Times New Roman"/>
          <w:sz w:val="24"/>
          <w:szCs w:val="24"/>
        </w:rPr>
        <w:t>. Il fabbricato è stato valutato di interesse</w:t>
      </w:r>
      <w:r w:rsidR="00ED1CC5" w:rsidRPr="000D7FA4">
        <w:rPr>
          <w:rFonts w:ascii="Times New Roman" w:hAnsi="Times New Roman" w:cs="Times New Roman"/>
          <w:sz w:val="24"/>
          <w:szCs w:val="24"/>
        </w:rPr>
        <w:t xml:space="preserve"> storico - artistico e monumentale </w:t>
      </w:r>
      <w:r w:rsidR="000B2F59" w:rsidRPr="000D7FA4">
        <w:rPr>
          <w:rFonts w:ascii="Times New Roman" w:hAnsi="Times New Roman" w:cs="Times New Roman"/>
          <w:sz w:val="24"/>
          <w:szCs w:val="24"/>
        </w:rPr>
        <w:t xml:space="preserve">ai sensi dell’art. 10 comma 1 del </w:t>
      </w:r>
      <w:proofErr w:type="spellStart"/>
      <w:r w:rsidR="000B2F59" w:rsidRPr="000D7FA4">
        <w:rPr>
          <w:rFonts w:ascii="Times New Roman" w:hAnsi="Times New Roman" w:cs="Times New Roman"/>
          <w:sz w:val="24"/>
          <w:szCs w:val="24"/>
        </w:rPr>
        <w:t>D.Lgs</w:t>
      </w:r>
      <w:proofErr w:type="spellEnd"/>
      <w:r w:rsidR="000B2F59" w:rsidRPr="000D7FA4">
        <w:rPr>
          <w:rFonts w:ascii="Times New Roman" w:hAnsi="Times New Roman" w:cs="Times New Roman"/>
          <w:sz w:val="24"/>
          <w:szCs w:val="24"/>
        </w:rPr>
        <w:t xml:space="preserve"> n.42 del 2004,</w:t>
      </w:r>
      <w:r w:rsidR="00ED1CC5" w:rsidRPr="000D7FA4">
        <w:rPr>
          <w:rFonts w:ascii="Times New Roman" w:hAnsi="Times New Roman" w:cs="Times New Roman"/>
          <w:sz w:val="24"/>
          <w:szCs w:val="24"/>
        </w:rPr>
        <w:t xml:space="preserve">  </w:t>
      </w:r>
      <w:r w:rsidR="000B2F59" w:rsidRPr="000D7FA4">
        <w:rPr>
          <w:rFonts w:ascii="Times New Roman" w:hAnsi="Times New Roman" w:cs="Times New Roman"/>
          <w:sz w:val="24"/>
          <w:szCs w:val="24"/>
        </w:rPr>
        <w:t>inoltre sull’area ricade il vincolo paesaggistico ai sensi dell’art. 136</w:t>
      </w:r>
      <w:r w:rsidR="00ED1CC5" w:rsidRPr="000D7FA4">
        <w:rPr>
          <w:rFonts w:ascii="Times New Roman" w:hAnsi="Times New Roman" w:cs="Times New Roman"/>
          <w:sz w:val="24"/>
          <w:szCs w:val="24"/>
        </w:rPr>
        <w:t xml:space="preserve"> e 142</w:t>
      </w:r>
      <w:r w:rsidR="000B2F59" w:rsidRPr="000D7FA4">
        <w:rPr>
          <w:rFonts w:ascii="Times New Roman" w:hAnsi="Times New Roman" w:cs="Times New Roman"/>
          <w:sz w:val="24"/>
          <w:szCs w:val="24"/>
        </w:rPr>
        <w:t xml:space="preserve"> </w:t>
      </w:r>
      <w:r w:rsidR="00ED1CC5" w:rsidRPr="000D7FA4">
        <w:rPr>
          <w:rFonts w:ascii="Times New Roman" w:hAnsi="Times New Roman" w:cs="Times New Roman"/>
          <w:sz w:val="24"/>
          <w:szCs w:val="24"/>
        </w:rPr>
        <w:t xml:space="preserve">del </w:t>
      </w:r>
      <w:proofErr w:type="spellStart"/>
      <w:r w:rsidR="00ED1CC5" w:rsidRPr="000D7FA4">
        <w:rPr>
          <w:rFonts w:ascii="Times New Roman" w:hAnsi="Times New Roman" w:cs="Times New Roman"/>
          <w:sz w:val="24"/>
          <w:szCs w:val="24"/>
        </w:rPr>
        <w:t>D.Lgs</w:t>
      </w:r>
      <w:proofErr w:type="spellEnd"/>
      <w:r w:rsidR="00ED1CC5" w:rsidRPr="000D7FA4">
        <w:rPr>
          <w:rFonts w:ascii="Times New Roman" w:hAnsi="Times New Roman" w:cs="Times New Roman"/>
          <w:sz w:val="24"/>
          <w:szCs w:val="24"/>
        </w:rPr>
        <w:t xml:space="preserve"> n.42 del 2004</w:t>
      </w:r>
      <w:r w:rsidR="00FC1E79" w:rsidRPr="000D7FA4">
        <w:rPr>
          <w:rFonts w:ascii="Times New Roman" w:hAnsi="Times New Roman" w:cs="Times New Roman"/>
          <w:sz w:val="24"/>
          <w:szCs w:val="24"/>
        </w:rPr>
        <w:t>.</w:t>
      </w:r>
    </w:p>
    <w:p w:rsidR="000D7FA4" w:rsidRDefault="00184DC0" w:rsidP="00D0522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Gli interventi proposti sono la risposta al progetto di riqualificazione dell’assistenza sanitaria dell’ambito distrettuale del Trasimeno a seguito del processo dei servizi della USL Umbria 1, necessari al fine di garantire le risposte sanitarie appropriate, in base alla </w:t>
      </w:r>
      <w:proofErr w:type="spellStart"/>
      <w:r>
        <w:rPr>
          <w:rFonts w:ascii="Times New Roman" w:hAnsi="Times New Roman" w:cs="Times New Roman"/>
          <w:sz w:val="24"/>
          <w:szCs w:val="24"/>
        </w:rPr>
        <w:t>D.G.R.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n.808 del 30/06/2014.</w:t>
      </w:r>
    </w:p>
    <w:p w:rsidR="00DD7B3A" w:rsidRDefault="00DD7B3A" w:rsidP="00D0522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L’area oggetto di intervento è ubicata nel centro abitato di Città della Pieve</w:t>
      </w:r>
      <w:r w:rsidR="0010172A">
        <w:rPr>
          <w:rFonts w:ascii="Times New Roman" w:hAnsi="Times New Roman" w:cs="Times New Roman"/>
          <w:sz w:val="24"/>
          <w:szCs w:val="24"/>
        </w:rPr>
        <w:t>, in prossimità del centro storico</w:t>
      </w:r>
      <w:r>
        <w:rPr>
          <w:rFonts w:ascii="Times New Roman" w:hAnsi="Times New Roman" w:cs="Times New Roman"/>
          <w:sz w:val="24"/>
          <w:szCs w:val="24"/>
        </w:rPr>
        <w:t xml:space="preserve"> ed è un area di pertinenza dell’edificio. L’i</w:t>
      </w:r>
      <w:r w:rsidR="0010172A">
        <w:rPr>
          <w:rFonts w:ascii="Times New Roman" w:hAnsi="Times New Roman" w:cs="Times New Roman"/>
          <w:sz w:val="24"/>
          <w:szCs w:val="24"/>
        </w:rPr>
        <w:t xml:space="preserve">ntervento è di tipo permanente fisso. </w:t>
      </w:r>
    </w:p>
    <w:p w:rsidR="00DD7B3A" w:rsidRDefault="00DD7B3A" w:rsidP="00D0522E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30E46" w:rsidRDefault="00430E46" w:rsidP="00430E46">
      <w:pPr>
        <w:rPr>
          <w:rFonts w:ascii="Times New Roman" w:hAnsi="Times New Roman" w:cs="Times New Roman"/>
          <w:b/>
          <w:sz w:val="24"/>
          <w:szCs w:val="24"/>
        </w:rPr>
      </w:pPr>
      <w:r w:rsidRPr="00430E46">
        <w:rPr>
          <w:rFonts w:ascii="Times New Roman" w:hAnsi="Times New Roman" w:cs="Times New Roman"/>
          <w:b/>
          <w:sz w:val="24"/>
          <w:szCs w:val="24"/>
        </w:rPr>
        <w:t>STATO ATTUALE</w:t>
      </w:r>
    </w:p>
    <w:p w:rsidR="00430E46" w:rsidRDefault="00430E46" w:rsidP="00430E46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30E46" w:rsidRDefault="00296AB6" w:rsidP="00430E4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Il complesso edilizio è costituito da due corpi, edificio principale e</w:t>
      </w:r>
      <w:r w:rsidR="00490098">
        <w:rPr>
          <w:rFonts w:ascii="Times New Roman" w:hAnsi="Times New Roman" w:cs="Times New Roman"/>
          <w:sz w:val="24"/>
          <w:szCs w:val="24"/>
        </w:rPr>
        <w:t xml:space="preserve"> il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33363">
        <w:rPr>
          <w:rFonts w:ascii="Times New Roman" w:hAnsi="Times New Roman" w:cs="Times New Roman"/>
          <w:sz w:val="24"/>
          <w:szCs w:val="24"/>
        </w:rPr>
        <w:t>centro di salute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CF7640" w:rsidRDefault="00296AB6" w:rsidP="00430E4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L’edificio principale si sviluppa su </w:t>
      </w:r>
      <w:r w:rsidR="00497BF9">
        <w:rPr>
          <w:rFonts w:ascii="Times New Roman" w:hAnsi="Times New Roman" w:cs="Times New Roman"/>
          <w:sz w:val="24"/>
          <w:szCs w:val="24"/>
        </w:rPr>
        <w:t>cinque</w:t>
      </w:r>
      <w:r>
        <w:rPr>
          <w:rFonts w:ascii="Times New Roman" w:hAnsi="Times New Roman" w:cs="Times New Roman"/>
          <w:sz w:val="24"/>
          <w:szCs w:val="24"/>
        </w:rPr>
        <w:t xml:space="preserve"> livelli, un </w:t>
      </w:r>
      <w:r w:rsidR="00490098">
        <w:rPr>
          <w:rFonts w:ascii="Times New Roman" w:hAnsi="Times New Roman" w:cs="Times New Roman"/>
          <w:sz w:val="24"/>
          <w:szCs w:val="24"/>
        </w:rPr>
        <w:t>piano</w:t>
      </w:r>
      <w:r w:rsidR="00497BF9">
        <w:rPr>
          <w:rFonts w:ascii="Times New Roman" w:hAnsi="Times New Roman" w:cs="Times New Roman"/>
          <w:sz w:val="24"/>
          <w:szCs w:val="24"/>
        </w:rPr>
        <w:t xml:space="preserve"> secondo</w:t>
      </w:r>
      <w:r w:rsidR="00490098">
        <w:rPr>
          <w:rFonts w:ascii="Times New Roman" w:hAnsi="Times New Roman" w:cs="Times New Roman"/>
          <w:sz w:val="24"/>
          <w:szCs w:val="24"/>
        </w:rPr>
        <w:t xml:space="preserve"> seminterrato,</w:t>
      </w:r>
      <w:r w:rsidR="00497BF9">
        <w:rPr>
          <w:rFonts w:ascii="Times New Roman" w:hAnsi="Times New Roman" w:cs="Times New Roman"/>
          <w:sz w:val="24"/>
          <w:szCs w:val="24"/>
        </w:rPr>
        <w:t xml:space="preserve"> un piano primo seminterrato, </w:t>
      </w:r>
      <w:r w:rsidR="00490098">
        <w:rPr>
          <w:rFonts w:ascii="Times New Roman" w:hAnsi="Times New Roman" w:cs="Times New Roman"/>
          <w:sz w:val="24"/>
          <w:szCs w:val="24"/>
        </w:rPr>
        <w:t>un piano terra</w:t>
      </w:r>
      <w:r w:rsidR="00497BF9">
        <w:rPr>
          <w:rFonts w:ascii="Times New Roman" w:hAnsi="Times New Roman" w:cs="Times New Roman"/>
          <w:sz w:val="24"/>
          <w:szCs w:val="24"/>
        </w:rPr>
        <w:t xml:space="preserve">, un piano primo, </w:t>
      </w:r>
      <w:r w:rsidR="00490098">
        <w:rPr>
          <w:rFonts w:ascii="Times New Roman" w:hAnsi="Times New Roman" w:cs="Times New Roman"/>
          <w:sz w:val="24"/>
          <w:szCs w:val="24"/>
        </w:rPr>
        <w:t>ed un piano</w:t>
      </w:r>
      <w:r w:rsidR="00497BF9">
        <w:rPr>
          <w:rFonts w:ascii="Times New Roman" w:hAnsi="Times New Roman" w:cs="Times New Roman"/>
          <w:sz w:val="24"/>
          <w:szCs w:val="24"/>
        </w:rPr>
        <w:t xml:space="preserve"> secondo</w:t>
      </w:r>
      <w:r w:rsidR="00136B38">
        <w:rPr>
          <w:rFonts w:ascii="Times New Roman" w:hAnsi="Times New Roman" w:cs="Times New Roman"/>
          <w:sz w:val="24"/>
          <w:szCs w:val="24"/>
        </w:rPr>
        <w:t>.</w:t>
      </w:r>
    </w:p>
    <w:p w:rsidR="00CF7640" w:rsidRDefault="00CF7640" w:rsidP="00430E4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Il centro salute si sviluppa su due livelli il piano primo sottostrada ed il piano terra.</w:t>
      </w:r>
    </w:p>
    <w:p w:rsidR="00A362FF" w:rsidRDefault="00A362FF" w:rsidP="004163B2">
      <w:pPr>
        <w:rPr>
          <w:rFonts w:ascii="Times New Roman" w:hAnsi="Times New Roman" w:cs="Times New Roman"/>
          <w:b/>
          <w:sz w:val="24"/>
          <w:szCs w:val="24"/>
        </w:rPr>
      </w:pPr>
    </w:p>
    <w:p w:rsidR="00604196" w:rsidRDefault="004163B2" w:rsidP="00604196">
      <w:pPr>
        <w:rPr>
          <w:rFonts w:ascii="Times New Roman" w:hAnsi="Times New Roman" w:cs="Times New Roman"/>
          <w:b/>
          <w:sz w:val="24"/>
          <w:szCs w:val="24"/>
        </w:rPr>
      </w:pPr>
      <w:r w:rsidRPr="004163B2">
        <w:rPr>
          <w:rFonts w:ascii="Times New Roman" w:hAnsi="Times New Roman" w:cs="Times New Roman"/>
          <w:b/>
          <w:sz w:val="24"/>
          <w:szCs w:val="24"/>
        </w:rPr>
        <w:t xml:space="preserve">STATO </w:t>
      </w:r>
      <w:proofErr w:type="spellStart"/>
      <w:r w:rsidRPr="004163B2">
        <w:rPr>
          <w:rFonts w:ascii="Times New Roman" w:hAnsi="Times New Roman" w:cs="Times New Roman"/>
          <w:b/>
          <w:sz w:val="24"/>
          <w:szCs w:val="24"/>
        </w:rPr>
        <w:t>DI</w:t>
      </w:r>
      <w:proofErr w:type="spellEnd"/>
      <w:r w:rsidRPr="004163B2">
        <w:rPr>
          <w:rFonts w:ascii="Times New Roman" w:hAnsi="Times New Roman" w:cs="Times New Roman"/>
          <w:b/>
          <w:sz w:val="24"/>
          <w:szCs w:val="24"/>
        </w:rPr>
        <w:t xml:space="preserve"> PROGETTO</w:t>
      </w:r>
    </w:p>
    <w:p w:rsidR="00604196" w:rsidRDefault="00604196" w:rsidP="004163B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163B2" w:rsidRPr="00B04208" w:rsidRDefault="00C40446" w:rsidP="00D922E5">
      <w:pPr>
        <w:rPr>
          <w:rFonts w:ascii="Times New Roman" w:hAnsi="Times New Roman" w:cs="Times New Roman"/>
          <w:b/>
          <w:sz w:val="24"/>
          <w:szCs w:val="24"/>
        </w:rPr>
      </w:pPr>
      <w:r w:rsidRPr="00B04208">
        <w:rPr>
          <w:rFonts w:ascii="Times New Roman" w:hAnsi="Times New Roman" w:cs="Times New Roman"/>
          <w:b/>
          <w:sz w:val="24"/>
          <w:szCs w:val="24"/>
        </w:rPr>
        <w:t>Edificio Principale</w:t>
      </w:r>
    </w:p>
    <w:p w:rsidR="00962C19" w:rsidRPr="00962C19" w:rsidRDefault="00962C19" w:rsidP="004163B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04196" w:rsidRDefault="00604196" w:rsidP="00604196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Il progetto prevede la riorganizzazione degli spazi interni in modo da riorganizzare i servizi sanitari  e nello specifico</w:t>
      </w:r>
      <w:r w:rsidR="00082738">
        <w:rPr>
          <w:rFonts w:ascii="Times New Roman" w:hAnsi="Times New Roman" w:cs="Times New Roman"/>
          <w:sz w:val="24"/>
          <w:szCs w:val="24"/>
        </w:rPr>
        <w:t>:</w:t>
      </w:r>
    </w:p>
    <w:p w:rsidR="00082738" w:rsidRDefault="00826D83" w:rsidP="00826D83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Piano secondo seminterrato: spogliatoi per il personale;</w:t>
      </w:r>
    </w:p>
    <w:p w:rsidR="00826D83" w:rsidRDefault="00826D83" w:rsidP="00826D83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Piano primo seminterrato: poliambulatorio, centro unico prenotazioni </w:t>
      </w:r>
      <w:proofErr w:type="spellStart"/>
      <w:r>
        <w:rPr>
          <w:rFonts w:ascii="Times New Roman" w:hAnsi="Times New Roman" w:cs="Times New Roman"/>
          <w:sz w:val="24"/>
          <w:szCs w:val="24"/>
        </w:rPr>
        <w:t>C.U.P.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diagnostica per immagini, rigenerazione pasti, </w:t>
      </w:r>
      <w:r w:rsidR="0004443E">
        <w:rPr>
          <w:rFonts w:ascii="Times New Roman" w:hAnsi="Times New Roman" w:cs="Times New Roman"/>
          <w:sz w:val="24"/>
          <w:szCs w:val="24"/>
        </w:rPr>
        <w:t xml:space="preserve">centro per i disturbi dell’alimentazione </w:t>
      </w:r>
      <w:r w:rsidR="002031FF">
        <w:rPr>
          <w:rFonts w:ascii="Times New Roman" w:hAnsi="Times New Roman" w:cs="Times New Roman"/>
          <w:sz w:val="24"/>
          <w:szCs w:val="24"/>
        </w:rPr>
        <w:t xml:space="preserve">incontrollata centro </w:t>
      </w:r>
      <w:proofErr w:type="spellStart"/>
      <w:r w:rsidR="002031FF">
        <w:rPr>
          <w:rFonts w:ascii="Times New Roman" w:hAnsi="Times New Roman" w:cs="Times New Roman"/>
          <w:sz w:val="24"/>
          <w:szCs w:val="24"/>
        </w:rPr>
        <w:t>D.A.I.</w:t>
      </w:r>
      <w:proofErr w:type="spellEnd"/>
      <w:r w:rsidR="002031FF">
        <w:rPr>
          <w:rFonts w:ascii="Times New Roman" w:hAnsi="Times New Roman" w:cs="Times New Roman"/>
          <w:sz w:val="24"/>
          <w:szCs w:val="24"/>
        </w:rPr>
        <w:t>;</w:t>
      </w:r>
    </w:p>
    <w:p w:rsidR="002031FF" w:rsidRDefault="00364A23" w:rsidP="00826D83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Piano terra: </w:t>
      </w:r>
      <w:r w:rsidR="005B4266">
        <w:rPr>
          <w:rFonts w:ascii="Times New Roman" w:hAnsi="Times New Roman" w:cs="Times New Roman"/>
          <w:sz w:val="24"/>
          <w:szCs w:val="24"/>
        </w:rPr>
        <w:t xml:space="preserve">riabilitazione estensiva, centro odontoiatrico, </w:t>
      </w:r>
      <w:r w:rsidR="00EE2A61">
        <w:rPr>
          <w:rFonts w:ascii="Times New Roman" w:hAnsi="Times New Roman" w:cs="Times New Roman"/>
          <w:sz w:val="24"/>
          <w:szCs w:val="24"/>
        </w:rPr>
        <w:t xml:space="preserve">primo soccorso, </w:t>
      </w:r>
      <w:r w:rsidR="00B15E88">
        <w:rPr>
          <w:rFonts w:ascii="Times New Roman" w:hAnsi="Times New Roman" w:cs="Times New Roman"/>
          <w:sz w:val="24"/>
          <w:szCs w:val="24"/>
        </w:rPr>
        <w:t xml:space="preserve">centro raccolta sangue </w:t>
      </w:r>
      <w:proofErr w:type="spellStart"/>
      <w:r w:rsidR="00B15E88">
        <w:rPr>
          <w:rFonts w:ascii="Times New Roman" w:hAnsi="Times New Roman" w:cs="Times New Roman"/>
          <w:sz w:val="24"/>
          <w:szCs w:val="24"/>
        </w:rPr>
        <w:t>C.R.S.</w:t>
      </w:r>
      <w:proofErr w:type="spellEnd"/>
      <w:r w:rsidR="00B15E88">
        <w:rPr>
          <w:rFonts w:ascii="Times New Roman" w:hAnsi="Times New Roman" w:cs="Times New Roman"/>
          <w:sz w:val="24"/>
          <w:szCs w:val="24"/>
        </w:rPr>
        <w:t>;</w:t>
      </w:r>
    </w:p>
    <w:p w:rsidR="00B15E88" w:rsidRDefault="001C308C" w:rsidP="00826D83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Piano primo: residenza sanitaria assistita, </w:t>
      </w:r>
      <w:r w:rsidR="00D42B93">
        <w:rPr>
          <w:rFonts w:ascii="Times New Roman" w:hAnsi="Times New Roman" w:cs="Times New Roman"/>
          <w:sz w:val="24"/>
          <w:szCs w:val="24"/>
        </w:rPr>
        <w:t xml:space="preserve">centro per i disturbi dell’alimentazione incontrollata centro </w:t>
      </w:r>
      <w:proofErr w:type="spellStart"/>
      <w:r w:rsidR="00D42B93">
        <w:rPr>
          <w:rFonts w:ascii="Times New Roman" w:hAnsi="Times New Roman" w:cs="Times New Roman"/>
          <w:sz w:val="24"/>
          <w:szCs w:val="24"/>
        </w:rPr>
        <w:t>D.A.I.</w:t>
      </w:r>
      <w:proofErr w:type="spellEnd"/>
      <w:r w:rsidR="00D42B93">
        <w:rPr>
          <w:rFonts w:ascii="Times New Roman" w:hAnsi="Times New Roman" w:cs="Times New Roman"/>
          <w:sz w:val="24"/>
          <w:szCs w:val="24"/>
        </w:rPr>
        <w:t xml:space="preserve">, </w:t>
      </w:r>
      <w:r w:rsidR="00FD6CD4">
        <w:rPr>
          <w:rFonts w:ascii="Times New Roman" w:hAnsi="Times New Roman" w:cs="Times New Roman"/>
          <w:sz w:val="24"/>
          <w:szCs w:val="24"/>
        </w:rPr>
        <w:t>chirurgia ambulatoriale;</w:t>
      </w:r>
    </w:p>
    <w:p w:rsidR="00FD6CD4" w:rsidRPr="00826D83" w:rsidRDefault="00044EFC" w:rsidP="00826D83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Piano secondo: studi medici.</w:t>
      </w:r>
    </w:p>
    <w:p w:rsidR="00604196" w:rsidRDefault="0070215E" w:rsidP="004163B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Le lavorazioni previste per la riorganizzazione degli spazi interni sono delle demolizioni</w:t>
      </w:r>
      <w:r w:rsidR="00CD7129">
        <w:rPr>
          <w:rFonts w:ascii="Times New Roman" w:hAnsi="Times New Roman" w:cs="Times New Roman"/>
          <w:sz w:val="24"/>
          <w:szCs w:val="24"/>
        </w:rPr>
        <w:t xml:space="preserve"> e ricostruzioni</w:t>
      </w:r>
      <w:r>
        <w:rPr>
          <w:rFonts w:ascii="Times New Roman" w:hAnsi="Times New Roman" w:cs="Times New Roman"/>
          <w:sz w:val="24"/>
          <w:szCs w:val="24"/>
        </w:rPr>
        <w:t xml:space="preserve"> di alcuni pavimenti, massetti e di divisori </w:t>
      </w:r>
      <w:r w:rsidR="00CD7129">
        <w:rPr>
          <w:rFonts w:ascii="Times New Roman" w:hAnsi="Times New Roman" w:cs="Times New Roman"/>
          <w:sz w:val="24"/>
          <w:szCs w:val="24"/>
        </w:rPr>
        <w:t>interni.</w:t>
      </w:r>
    </w:p>
    <w:p w:rsidR="005E2DEF" w:rsidRDefault="00CD7129" w:rsidP="004163B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 fine di migliorare la sicurezza dell’edificio principale verranno realizzate due scale di emergenza</w:t>
      </w:r>
      <w:r w:rsidR="003E3196">
        <w:rPr>
          <w:rFonts w:ascii="Times New Roman" w:hAnsi="Times New Roman" w:cs="Times New Roman"/>
          <w:sz w:val="24"/>
          <w:szCs w:val="24"/>
        </w:rPr>
        <w:t>; la prima sarà ubicata sul lato corto del fabbricato si sviluppa su tre livelli,</w:t>
      </w:r>
      <w:r w:rsidR="008C41F4">
        <w:rPr>
          <w:rFonts w:ascii="Times New Roman" w:hAnsi="Times New Roman" w:cs="Times New Roman"/>
          <w:sz w:val="24"/>
          <w:szCs w:val="24"/>
        </w:rPr>
        <w:t xml:space="preserve"> la seconda verrà ubicata sul lato corto opposto all’ingresso</w:t>
      </w:r>
      <w:r w:rsidR="005E2DEF">
        <w:rPr>
          <w:rFonts w:ascii="Times New Roman" w:hAnsi="Times New Roman" w:cs="Times New Roman"/>
          <w:sz w:val="24"/>
          <w:szCs w:val="24"/>
        </w:rPr>
        <w:t>.</w:t>
      </w:r>
    </w:p>
    <w:p w:rsidR="005E2DEF" w:rsidRDefault="005E2DEF" w:rsidP="004163B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2DEF" w:rsidRDefault="005E2DEF" w:rsidP="004163B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5E2DEF" w:rsidRDefault="005E2DEF" w:rsidP="004163B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Le lavorazioni previste per la realizzazione delle due scale sono:</w:t>
      </w:r>
    </w:p>
    <w:p w:rsidR="00CD7129" w:rsidRPr="005E2DEF" w:rsidRDefault="005E2DEF" w:rsidP="005E2DEF">
      <w:pPr>
        <w:pStyle w:val="Paragrafoelenco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Realizzazione di fondazioni e struttura portante verticale in conglomerato </w:t>
      </w:r>
      <w:r w:rsidR="00811B37">
        <w:rPr>
          <w:rFonts w:ascii="Times New Roman" w:hAnsi="Times New Roman" w:cs="Times New Roman"/>
          <w:sz w:val="24"/>
          <w:szCs w:val="24"/>
        </w:rPr>
        <w:t xml:space="preserve">cementizio armato calcolato secondo la norma antisismica vigente, </w:t>
      </w:r>
      <w:r w:rsidR="008766F0">
        <w:rPr>
          <w:rFonts w:ascii="Times New Roman" w:hAnsi="Times New Roman" w:cs="Times New Roman"/>
          <w:sz w:val="24"/>
          <w:szCs w:val="24"/>
        </w:rPr>
        <w:t>gradini e pianerottoli in elementi grigliati</w:t>
      </w:r>
      <w:r w:rsidR="00F7436C">
        <w:rPr>
          <w:rFonts w:ascii="Times New Roman" w:hAnsi="Times New Roman" w:cs="Times New Roman"/>
          <w:sz w:val="24"/>
          <w:szCs w:val="24"/>
        </w:rPr>
        <w:t xml:space="preserve"> in acciaio</w:t>
      </w:r>
      <w:r w:rsidR="008766F0">
        <w:rPr>
          <w:rFonts w:ascii="Times New Roman" w:hAnsi="Times New Roman" w:cs="Times New Roman"/>
          <w:sz w:val="24"/>
          <w:szCs w:val="24"/>
        </w:rPr>
        <w:t xml:space="preserve">, </w:t>
      </w:r>
      <w:r w:rsidR="00205C90">
        <w:rPr>
          <w:rFonts w:ascii="Times New Roman" w:hAnsi="Times New Roman" w:cs="Times New Roman"/>
          <w:sz w:val="24"/>
          <w:szCs w:val="24"/>
        </w:rPr>
        <w:t>tamponatura delle pareti verticali in laterizio e intonacati sul lato interno mentre con mattoni faccia a vista sui lati esterni delle facciate, i mattoni saranno dell</w:t>
      </w:r>
      <w:r w:rsidR="00F7436C">
        <w:rPr>
          <w:rFonts w:ascii="Times New Roman" w:hAnsi="Times New Roman" w:cs="Times New Roman"/>
          <w:sz w:val="24"/>
          <w:szCs w:val="24"/>
        </w:rPr>
        <w:t xml:space="preserve">o stesso </w:t>
      </w:r>
      <w:r w:rsidR="00205C90">
        <w:rPr>
          <w:rFonts w:ascii="Times New Roman" w:hAnsi="Times New Roman" w:cs="Times New Roman"/>
          <w:sz w:val="24"/>
          <w:szCs w:val="24"/>
        </w:rPr>
        <w:t>colore dell’esistente al fine di inserire la scala nel contesto del complesso edilizio.</w:t>
      </w:r>
      <w:r w:rsidR="0003469C">
        <w:rPr>
          <w:rFonts w:ascii="Times New Roman" w:hAnsi="Times New Roman" w:cs="Times New Roman"/>
          <w:sz w:val="24"/>
          <w:szCs w:val="24"/>
        </w:rPr>
        <w:t xml:space="preserve"> Le aperture verranno realizzate sull’impronta delle aperture esistenti, verranno sostituiti gli infissi che saranno realizzati in alluminio a tagli termico dello stesso colore dell’esistente.</w:t>
      </w:r>
    </w:p>
    <w:p w:rsidR="004A736E" w:rsidRPr="007B77E7" w:rsidRDefault="004A736E" w:rsidP="007B77E7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16469" w:rsidRPr="00B04208" w:rsidRDefault="00AD3C0D" w:rsidP="00D922E5">
      <w:pPr>
        <w:rPr>
          <w:rFonts w:ascii="Times New Roman" w:hAnsi="Times New Roman" w:cs="Times New Roman"/>
          <w:b/>
          <w:sz w:val="24"/>
          <w:szCs w:val="24"/>
        </w:rPr>
      </w:pPr>
      <w:r w:rsidRPr="00B04208">
        <w:rPr>
          <w:rFonts w:ascii="Times New Roman" w:hAnsi="Times New Roman" w:cs="Times New Roman"/>
          <w:b/>
          <w:sz w:val="24"/>
          <w:szCs w:val="24"/>
        </w:rPr>
        <w:t>C</w:t>
      </w:r>
      <w:r w:rsidR="002E17A5" w:rsidRPr="00B04208">
        <w:rPr>
          <w:rFonts w:ascii="Times New Roman" w:hAnsi="Times New Roman" w:cs="Times New Roman"/>
          <w:b/>
          <w:sz w:val="24"/>
          <w:szCs w:val="24"/>
        </w:rPr>
        <w:t xml:space="preserve">entro di </w:t>
      </w:r>
      <w:r w:rsidRPr="00B04208">
        <w:rPr>
          <w:rFonts w:ascii="Times New Roman" w:hAnsi="Times New Roman" w:cs="Times New Roman"/>
          <w:b/>
          <w:sz w:val="24"/>
          <w:szCs w:val="24"/>
        </w:rPr>
        <w:t>S</w:t>
      </w:r>
      <w:r w:rsidR="002E17A5" w:rsidRPr="00B04208">
        <w:rPr>
          <w:rFonts w:ascii="Times New Roman" w:hAnsi="Times New Roman" w:cs="Times New Roman"/>
          <w:b/>
          <w:sz w:val="24"/>
          <w:szCs w:val="24"/>
        </w:rPr>
        <w:t>alute</w:t>
      </w:r>
    </w:p>
    <w:p w:rsidR="00E00A20" w:rsidRDefault="00E00A20" w:rsidP="00D922E5">
      <w:pPr>
        <w:rPr>
          <w:rFonts w:ascii="Times New Roman" w:hAnsi="Times New Roman" w:cs="Times New Roman"/>
          <w:b/>
          <w:sz w:val="28"/>
          <w:szCs w:val="28"/>
        </w:rPr>
      </w:pPr>
    </w:p>
    <w:p w:rsidR="00C557B6" w:rsidRDefault="002E17A5" w:rsidP="0011583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</w:t>
      </w:r>
      <w:r w:rsidR="003F6947">
        <w:rPr>
          <w:rFonts w:ascii="Times New Roman" w:hAnsi="Times New Roman" w:cs="Times New Roman"/>
          <w:sz w:val="24"/>
          <w:szCs w:val="24"/>
        </w:rPr>
        <w:t>l progetto prevede la ridistribuzione degli spazi allo stato attuale destinati</w:t>
      </w:r>
      <w:r w:rsidR="00FB4330">
        <w:rPr>
          <w:rFonts w:ascii="Times New Roman" w:hAnsi="Times New Roman" w:cs="Times New Roman"/>
          <w:sz w:val="24"/>
          <w:szCs w:val="24"/>
        </w:rPr>
        <w:t xml:space="preserve"> a</w:t>
      </w:r>
      <w:r w:rsidR="009031F5">
        <w:rPr>
          <w:rFonts w:ascii="Times New Roman" w:hAnsi="Times New Roman" w:cs="Times New Roman"/>
          <w:sz w:val="24"/>
          <w:szCs w:val="24"/>
        </w:rPr>
        <w:t xml:space="preserve"> palestra</w:t>
      </w:r>
      <w:r w:rsidR="00FB4330">
        <w:rPr>
          <w:rFonts w:ascii="Times New Roman" w:hAnsi="Times New Roman" w:cs="Times New Roman"/>
          <w:sz w:val="24"/>
          <w:szCs w:val="24"/>
        </w:rPr>
        <w:t xml:space="preserve">, al fine di ricavare i locali da destinare a </w:t>
      </w:r>
      <w:r w:rsidR="009031F5">
        <w:rPr>
          <w:rFonts w:ascii="Times New Roman" w:hAnsi="Times New Roman" w:cs="Times New Roman"/>
          <w:sz w:val="24"/>
          <w:szCs w:val="24"/>
        </w:rPr>
        <w:t>sala attesa, un nuovo ambulatorio di medici di m</w:t>
      </w:r>
      <w:r w:rsidR="00C557B6">
        <w:rPr>
          <w:rFonts w:ascii="Times New Roman" w:hAnsi="Times New Roman" w:cs="Times New Roman"/>
          <w:sz w:val="24"/>
          <w:szCs w:val="24"/>
        </w:rPr>
        <w:t>edicina generale ed un deposito.</w:t>
      </w:r>
      <w:r>
        <w:rPr>
          <w:rFonts w:ascii="Times New Roman" w:hAnsi="Times New Roman" w:cs="Times New Roman"/>
          <w:sz w:val="24"/>
          <w:szCs w:val="24"/>
        </w:rPr>
        <w:t xml:space="preserve"> Al piano terra</w:t>
      </w:r>
      <w:r w:rsidR="006A1AAB">
        <w:rPr>
          <w:rFonts w:ascii="Times New Roman" w:hAnsi="Times New Roman" w:cs="Times New Roman"/>
          <w:sz w:val="24"/>
          <w:szCs w:val="24"/>
        </w:rPr>
        <w:t xml:space="preserve"> </w:t>
      </w:r>
      <w:r w:rsidR="00964CBD">
        <w:rPr>
          <w:rFonts w:ascii="Times New Roman" w:hAnsi="Times New Roman" w:cs="Times New Roman"/>
          <w:sz w:val="24"/>
          <w:szCs w:val="24"/>
        </w:rPr>
        <w:t>verrà realizzat</w:t>
      </w:r>
      <w:r w:rsidR="00C557B6">
        <w:rPr>
          <w:rFonts w:ascii="Times New Roman" w:hAnsi="Times New Roman" w:cs="Times New Roman"/>
          <w:sz w:val="24"/>
          <w:szCs w:val="24"/>
        </w:rPr>
        <w:t>a una nuova uscita di sicurezza, per migliorare le vie di esodo.</w:t>
      </w:r>
      <w:r w:rsidR="00855424">
        <w:rPr>
          <w:rFonts w:ascii="Times New Roman" w:hAnsi="Times New Roman" w:cs="Times New Roman"/>
          <w:sz w:val="24"/>
          <w:szCs w:val="24"/>
        </w:rPr>
        <w:t xml:space="preserve"> La nuova </w:t>
      </w:r>
      <w:r w:rsidR="00C557B6">
        <w:rPr>
          <w:rFonts w:ascii="Times New Roman" w:hAnsi="Times New Roman" w:cs="Times New Roman"/>
          <w:sz w:val="24"/>
          <w:szCs w:val="24"/>
        </w:rPr>
        <w:t>uscita di sicurezza verrà realizzata al posto delle finestre</w:t>
      </w:r>
      <w:r w:rsidR="00855424">
        <w:rPr>
          <w:rFonts w:ascii="Times New Roman" w:hAnsi="Times New Roman" w:cs="Times New Roman"/>
          <w:sz w:val="24"/>
          <w:szCs w:val="24"/>
        </w:rPr>
        <w:t xml:space="preserve">, ovvero verranno </w:t>
      </w:r>
      <w:proofErr w:type="spellStart"/>
      <w:r w:rsidR="00855424">
        <w:rPr>
          <w:rFonts w:ascii="Times New Roman" w:hAnsi="Times New Roman" w:cs="Times New Roman"/>
          <w:sz w:val="24"/>
          <w:szCs w:val="24"/>
        </w:rPr>
        <w:t>sparapettate</w:t>
      </w:r>
      <w:proofErr w:type="spellEnd"/>
      <w:r w:rsidR="00855424">
        <w:rPr>
          <w:rFonts w:ascii="Times New Roman" w:hAnsi="Times New Roman" w:cs="Times New Roman"/>
          <w:sz w:val="24"/>
          <w:szCs w:val="24"/>
        </w:rPr>
        <w:t xml:space="preserve"> le finestre allo stato attuale.</w:t>
      </w:r>
      <w:r w:rsidR="00C557B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1AE9" w:rsidRDefault="00FD4B45" w:rsidP="00980654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Le lavorazioni previste al piano primo sottostrada ed al piano terra o sono</w:t>
      </w:r>
      <w:r w:rsidR="00980654">
        <w:rPr>
          <w:rFonts w:ascii="Times New Roman" w:hAnsi="Times New Roman" w:cs="Times New Roman"/>
          <w:sz w:val="24"/>
          <w:szCs w:val="24"/>
        </w:rPr>
        <w:t xml:space="preserve"> </w:t>
      </w:r>
      <w:r w:rsidR="00980654" w:rsidRPr="00980654">
        <w:rPr>
          <w:rFonts w:ascii="Times New Roman" w:hAnsi="Times New Roman" w:cs="Times New Roman"/>
          <w:sz w:val="24"/>
          <w:szCs w:val="24"/>
        </w:rPr>
        <w:t>delle demolizioni e ricostruzioni di alcuni pavimenti, massetti e di divisori interni.</w:t>
      </w:r>
      <w:r w:rsidR="00980654">
        <w:rPr>
          <w:rFonts w:ascii="Times New Roman" w:hAnsi="Times New Roman" w:cs="Times New Roman"/>
          <w:sz w:val="24"/>
          <w:szCs w:val="24"/>
        </w:rPr>
        <w:t xml:space="preserve"> L’intervento consiste nello </w:t>
      </w:r>
      <w:proofErr w:type="spellStart"/>
      <w:r w:rsidR="00980654">
        <w:rPr>
          <w:rFonts w:ascii="Times New Roman" w:hAnsi="Times New Roman" w:cs="Times New Roman"/>
          <w:sz w:val="24"/>
          <w:szCs w:val="24"/>
        </w:rPr>
        <w:t>spa</w:t>
      </w:r>
      <w:r w:rsidR="0085101F">
        <w:rPr>
          <w:rFonts w:ascii="Times New Roman" w:hAnsi="Times New Roman" w:cs="Times New Roman"/>
          <w:sz w:val="24"/>
          <w:szCs w:val="24"/>
        </w:rPr>
        <w:t>rapettare</w:t>
      </w:r>
      <w:proofErr w:type="spellEnd"/>
      <w:r w:rsidR="0085101F">
        <w:rPr>
          <w:rFonts w:ascii="Times New Roman" w:hAnsi="Times New Roman" w:cs="Times New Roman"/>
          <w:sz w:val="24"/>
          <w:szCs w:val="24"/>
        </w:rPr>
        <w:t xml:space="preserve"> le finestre esistenti e realizzare una porta finestra sull’impronta dell’apertura esistente.</w:t>
      </w:r>
      <w:r w:rsidR="00A71AE9">
        <w:rPr>
          <w:rFonts w:ascii="Times New Roman" w:hAnsi="Times New Roman" w:cs="Times New Roman"/>
          <w:sz w:val="24"/>
          <w:szCs w:val="24"/>
        </w:rPr>
        <w:t xml:space="preserve"> La porta finestra di progetto sarà in alluminio a tagli termico del colore degli infissi esistenti. Il progetto prevede inoltre la realizzazione di una ringhiera a protezione della via di fuga, tale ringhiera sarà con lo stesso disegno e colore dell’esistente.</w:t>
      </w:r>
    </w:p>
    <w:p w:rsidR="00727B6A" w:rsidRDefault="00A71AE9" w:rsidP="00A71AE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E00A20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993FED" w:rsidRPr="0043113A" w:rsidRDefault="00993FED" w:rsidP="00993FED">
      <w:pPr>
        <w:rPr>
          <w:rFonts w:ascii="Times New Roman" w:hAnsi="Times New Roman" w:cs="Times New Roman"/>
          <w:b/>
          <w:sz w:val="24"/>
          <w:szCs w:val="24"/>
        </w:rPr>
      </w:pPr>
      <w:r w:rsidRPr="0043113A">
        <w:rPr>
          <w:rFonts w:ascii="Times New Roman" w:hAnsi="Times New Roman" w:cs="Times New Roman"/>
          <w:b/>
          <w:sz w:val="24"/>
          <w:szCs w:val="24"/>
        </w:rPr>
        <w:lastRenderedPageBreak/>
        <w:t>ESTRATTO ORTOFOTO</w:t>
      </w:r>
    </w:p>
    <w:p w:rsidR="0019195D" w:rsidRDefault="0019195D" w:rsidP="00993FED">
      <w:pPr>
        <w:rPr>
          <w:rFonts w:ascii="Times New Roman" w:hAnsi="Times New Roman" w:cs="Times New Roman"/>
          <w:b/>
          <w:sz w:val="28"/>
          <w:szCs w:val="28"/>
        </w:rPr>
      </w:pPr>
    </w:p>
    <w:p w:rsidR="00E00A20" w:rsidRDefault="00387AE7" w:rsidP="00E00A20">
      <w:pPr>
        <w:rPr>
          <w:rFonts w:ascii="Times New Roman" w:hAnsi="Times New Roman" w:cs="Times New Roman"/>
          <w:sz w:val="24"/>
          <w:szCs w:val="24"/>
        </w:rPr>
      </w:pPr>
      <w:r w:rsidRPr="00387AE7">
        <w:rPr>
          <w:noProof/>
          <w:lang w:eastAsia="it-IT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297.3pt;margin-top:189.05pt;width:0;height:27pt;flip:y;z-index:251659264" o:connectortype="straight" strokecolor="red" strokeweight="5pt">
            <v:stroke endarrow="block"/>
            <v:shadow type="perspective" color="#622423" offset="1pt" offset2="-3pt"/>
          </v:shape>
        </w:pict>
      </w:r>
      <w:r w:rsidRPr="00387AE7">
        <w:rPr>
          <w:noProof/>
          <w:lang w:eastAsia="it-IT"/>
        </w:rPr>
        <w:pict>
          <v:shape id="_x0000_s1026" type="#_x0000_t32" style="position:absolute;left:0;text-align:left;margin-left:259.8pt;margin-top:171.2pt;width:23.15pt;height:17.85pt;flip:y;z-index:251658240" o:connectortype="straight" strokecolor="red" strokeweight="5pt">
            <v:stroke endarrow="block"/>
            <v:shadow type="perspective" color="#622423" offset="1pt" offset2="-3pt"/>
          </v:shape>
        </w:pict>
      </w:r>
      <w:r w:rsidR="00E00A20">
        <w:rPr>
          <w:noProof/>
          <w:lang w:eastAsia="it-IT"/>
        </w:rPr>
        <w:drawing>
          <wp:inline distT="0" distB="0" distL="0" distR="0">
            <wp:extent cx="5048250" cy="3228975"/>
            <wp:effectExtent l="19050" t="0" r="0" b="0"/>
            <wp:docPr id="1" name="Immagine 1" descr="EasyCaptur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asyCaptur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20598" t="18116" r="22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A20" w:rsidRDefault="00E00A20" w:rsidP="00E00A20">
      <w:pPr>
        <w:jc w:val="left"/>
        <w:rPr>
          <w:rFonts w:ascii="Times New Roman" w:hAnsi="Times New Roman" w:cs="Times New Roman"/>
          <w:sz w:val="24"/>
          <w:szCs w:val="24"/>
        </w:rPr>
      </w:pPr>
    </w:p>
    <w:p w:rsidR="0019195D" w:rsidRDefault="0019195D" w:rsidP="0019195D">
      <w:pPr>
        <w:rPr>
          <w:b/>
          <w:sz w:val="24"/>
          <w:szCs w:val="24"/>
        </w:rPr>
      </w:pPr>
    </w:p>
    <w:p w:rsidR="0019195D" w:rsidRDefault="0019195D" w:rsidP="0019195D">
      <w:pPr>
        <w:rPr>
          <w:rFonts w:ascii="Times New Roman" w:hAnsi="Times New Roman" w:cs="Times New Roman"/>
          <w:b/>
          <w:sz w:val="24"/>
          <w:szCs w:val="24"/>
        </w:rPr>
      </w:pPr>
      <w:r w:rsidRPr="0019195D">
        <w:rPr>
          <w:rFonts w:ascii="Times New Roman" w:hAnsi="Times New Roman" w:cs="Times New Roman"/>
          <w:b/>
          <w:sz w:val="24"/>
          <w:szCs w:val="24"/>
        </w:rPr>
        <w:t>ESTRATTO STRADARIO</w:t>
      </w:r>
    </w:p>
    <w:p w:rsidR="0019195D" w:rsidRPr="0019195D" w:rsidRDefault="0019195D" w:rsidP="0019195D">
      <w:pPr>
        <w:rPr>
          <w:rFonts w:ascii="Times New Roman" w:hAnsi="Times New Roman" w:cs="Times New Roman"/>
          <w:b/>
          <w:sz w:val="24"/>
          <w:szCs w:val="24"/>
        </w:rPr>
      </w:pPr>
    </w:p>
    <w:p w:rsidR="0019195D" w:rsidRPr="0019195D" w:rsidRDefault="0019195D" w:rsidP="0019195D">
      <w:pPr>
        <w:rPr>
          <w:rFonts w:ascii="Times New Roman" w:hAnsi="Times New Roman" w:cs="Times New Roman"/>
        </w:rPr>
      </w:pPr>
    </w:p>
    <w:p w:rsidR="00E00A20" w:rsidRDefault="00387AE7" w:rsidP="0019195D">
      <w:pPr>
        <w:rPr>
          <w:rFonts w:ascii="Times New Roman" w:hAnsi="Times New Roman" w:cs="Times New Roman"/>
          <w:sz w:val="24"/>
          <w:szCs w:val="24"/>
        </w:rPr>
      </w:pPr>
      <w:r w:rsidRPr="00387AE7">
        <w:rPr>
          <w:b/>
          <w:noProof/>
          <w:sz w:val="24"/>
          <w:szCs w:val="24"/>
          <w:lang w:eastAsia="it-IT"/>
        </w:rPr>
        <w:pict>
          <v:shape id="_x0000_s1029" type="#_x0000_t32" style="position:absolute;left:0;text-align:left;margin-left:256pt;margin-top:174.5pt;width:21.85pt;height:34.2pt;flip:y;z-index:251661312" o:connectortype="straight" strokecolor="red" strokeweight="5pt">
            <v:stroke endarrow="block"/>
            <v:shadow type="perspective" color="#622423" offset="1pt" offset2="-3pt"/>
          </v:shape>
        </w:pict>
      </w:r>
      <w:r w:rsidR="0019195D">
        <w:rPr>
          <w:noProof/>
          <w:lang w:eastAsia="it-IT"/>
        </w:rPr>
        <w:drawing>
          <wp:inline distT="0" distB="0" distL="0" distR="0">
            <wp:extent cx="5067300" cy="3667125"/>
            <wp:effectExtent l="19050" t="0" r="0" b="0"/>
            <wp:docPr id="4" name="Immagine 4" descr="EasyCaptu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asyCapture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0091" t="9464" r="9788" b="2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5D" w:rsidRDefault="00387AE7" w:rsidP="00191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it-IT"/>
        </w:rPr>
        <w:pict>
          <v:shape id="_x0000_s1028" type="#_x0000_t32" style="position:absolute;left:0;text-align:left;margin-left:166.05pt;margin-top:5pt;width:0;height:32.25pt;z-index:251660288" o:connectortype="straight" strokecolor="red" strokeweight="5pt">
            <v:stroke endarrow="block"/>
            <v:shadow type="perspective" color="#622423" offset="1pt" offset2="-3pt"/>
          </v:shape>
        </w:pict>
      </w:r>
    </w:p>
    <w:p w:rsidR="0019195D" w:rsidRPr="00084960" w:rsidRDefault="0019195D" w:rsidP="0019195D">
      <w:pPr>
        <w:ind w:left="708" w:firstLine="708"/>
        <w:rPr>
          <w:rFonts w:ascii="Times New Roman" w:hAnsi="Times New Roman" w:cs="Times New Roman"/>
        </w:rPr>
      </w:pPr>
      <w:r w:rsidRPr="00084960">
        <w:rPr>
          <w:rFonts w:ascii="Times New Roman" w:hAnsi="Times New Roman" w:cs="Times New Roman"/>
        </w:rPr>
        <w:t xml:space="preserve">AREA OGGETTO </w:t>
      </w:r>
      <w:proofErr w:type="spellStart"/>
      <w:r w:rsidRPr="00084960">
        <w:rPr>
          <w:rFonts w:ascii="Times New Roman" w:hAnsi="Times New Roman" w:cs="Times New Roman"/>
        </w:rPr>
        <w:t>DI</w:t>
      </w:r>
      <w:proofErr w:type="spellEnd"/>
      <w:r w:rsidRPr="00084960">
        <w:rPr>
          <w:rFonts w:ascii="Times New Roman" w:hAnsi="Times New Roman" w:cs="Times New Roman"/>
        </w:rPr>
        <w:t xml:space="preserve"> INTERVENTO</w:t>
      </w:r>
    </w:p>
    <w:p w:rsidR="000178F2" w:rsidRDefault="000178F2" w:rsidP="0019195D">
      <w:pPr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0178F2" w:rsidRPr="00E00A20" w:rsidRDefault="000178F2" w:rsidP="0019195D">
      <w:pPr>
        <w:ind w:left="708" w:firstLine="708"/>
        <w:rPr>
          <w:rFonts w:ascii="Times New Roman" w:hAnsi="Times New Roman" w:cs="Times New Roman"/>
          <w:sz w:val="24"/>
          <w:szCs w:val="24"/>
        </w:rPr>
      </w:pPr>
    </w:p>
    <w:p w:rsidR="00084960" w:rsidRPr="00084960" w:rsidRDefault="00084960" w:rsidP="00084960">
      <w:pPr>
        <w:rPr>
          <w:rFonts w:ascii="Times New Roman" w:hAnsi="Times New Roman" w:cs="Times New Roman"/>
          <w:b/>
          <w:sz w:val="24"/>
          <w:szCs w:val="24"/>
        </w:rPr>
      </w:pPr>
      <w:r w:rsidRPr="00084960">
        <w:rPr>
          <w:rFonts w:ascii="Times New Roman" w:hAnsi="Times New Roman" w:cs="Times New Roman"/>
          <w:b/>
          <w:sz w:val="24"/>
          <w:szCs w:val="24"/>
        </w:rPr>
        <w:t>ESTRATTO P.R.G. PARTE STRUTTURALE</w:t>
      </w:r>
    </w:p>
    <w:p w:rsidR="00084960" w:rsidRPr="00084960" w:rsidRDefault="00084960" w:rsidP="00084960">
      <w:pPr>
        <w:rPr>
          <w:rFonts w:ascii="Times New Roman" w:hAnsi="Times New Roman" w:cs="Times New Roman"/>
          <w:b/>
        </w:rPr>
      </w:pPr>
      <w:r w:rsidRPr="00084960">
        <w:rPr>
          <w:rFonts w:ascii="Times New Roman" w:hAnsi="Times New Roman" w:cs="Times New Roman"/>
          <w:b/>
        </w:rPr>
        <w:t xml:space="preserve">Variante di adeguamento alla </w:t>
      </w:r>
      <w:proofErr w:type="spellStart"/>
      <w:r w:rsidRPr="00084960">
        <w:rPr>
          <w:rFonts w:ascii="Times New Roman" w:hAnsi="Times New Roman" w:cs="Times New Roman"/>
          <w:b/>
        </w:rPr>
        <w:t>L.R.</w:t>
      </w:r>
      <w:proofErr w:type="spellEnd"/>
      <w:r w:rsidRPr="00084960">
        <w:rPr>
          <w:rFonts w:ascii="Times New Roman" w:hAnsi="Times New Roman" w:cs="Times New Roman"/>
          <w:b/>
        </w:rPr>
        <w:t xml:space="preserve"> 11/2005 </w:t>
      </w:r>
      <w:proofErr w:type="spellStart"/>
      <w:r w:rsidRPr="00084960">
        <w:rPr>
          <w:rFonts w:ascii="Times New Roman" w:hAnsi="Times New Roman" w:cs="Times New Roman"/>
          <w:b/>
        </w:rPr>
        <w:t>L.R.</w:t>
      </w:r>
      <w:proofErr w:type="spellEnd"/>
      <w:r w:rsidRPr="00084960">
        <w:rPr>
          <w:rFonts w:ascii="Times New Roman" w:hAnsi="Times New Roman" w:cs="Times New Roman"/>
          <w:b/>
        </w:rPr>
        <w:t xml:space="preserve"> 27/2000 (</w:t>
      </w:r>
      <w:proofErr w:type="spellStart"/>
      <w:r w:rsidRPr="00084960">
        <w:rPr>
          <w:rFonts w:ascii="Times New Roman" w:hAnsi="Times New Roman" w:cs="Times New Roman"/>
          <w:b/>
        </w:rPr>
        <w:t>P.U.T.</w:t>
      </w:r>
      <w:proofErr w:type="spellEnd"/>
      <w:r w:rsidRPr="00084960">
        <w:rPr>
          <w:rFonts w:ascii="Times New Roman" w:hAnsi="Times New Roman" w:cs="Times New Roman"/>
          <w:b/>
        </w:rPr>
        <w:t xml:space="preserve">) e </w:t>
      </w:r>
      <w:proofErr w:type="spellStart"/>
      <w:r w:rsidRPr="00084960">
        <w:rPr>
          <w:rFonts w:ascii="Times New Roman" w:hAnsi="Times New Roman" w:cs="Times New Roman"/>
          <w:b/>
        </w:rPr>
        <w:t>D.G.P.</w:t>
      </w:r>
      <w:proofErr w:type="spellEnd"/>
      <w:r w:rsidRPr="00084960">
        <w:rPr>
          <w:rFonts w:ascii="Times New Roman" w:hAnsi="Times New Roman" w:cs="Times New Roman"/>
          <w:b/>
        </w:rPr>
        <w:t xml:space="preserve"> n. 57/2002 (</w:t>
      </w:r>
      <w:proofErr w:type="spellStart"/>
      <w:r w:rsidRPr="00084960">
        <w:rPr>
          <w:rFonts w:ascii="Times New Roman" w:hAnsi="Times New Roman" w:cs="Times New Roman"/>
          <w:b/>
        </w:rPr>
        <w:t>P.T.C.P.</w:t>
      </w:r>
      <w:proofErr w:type="spellEnd"/>
      <w:r w:rsidRPr="00084960">
        <w:rPr>
          <w:rFonts w:ascii="Times New Roman" w:hAnsi="Times New Roman" w:cs="Times New Roman"/>
          <w:b/>
        </w:rPr>
        <w:t>)</w:t>
      </w:r>
    </w:p>
    <w:p w:rsidR="00084960" w:rsidRPr="00300C27" w:rsidRDefault="00084960" w:rsidP="00084960">
      <w:pPr>
        <w:rPr>
          <w:b/>
        </w:rPr>
      </w:pPr>
    </w:p>
    <w:p w:rsidR="00084960" w:rsidRPr="00084960" w:rsidRDefault="00084960" w:rsidP="00084960">
      <w:pPr>
        <w:rPr>
          <w:rFonts w:ascii="Times New Roman" w:hAnsi="Times New Roman" w:cs="Times New Roman"/>
          <w:b/>
          <w:sz w:val="24"/>
          <w:szCs w:val="24"/>
        </w:rPr>
      </w:pPr>
      <w:r w:rsidRPr="00084960">
        <w:rPr>
          <w:rFonts w:ascii="Times New Roman" w:hAnsi="Times New Roman" w:cs="Times New Roman"/>
          <w:b/>
          <w:sz w:val="24"/>
          <w:szCs w:val="24"/>
        </w:rPr>
        <w:t>TAVOLA 2/3 – DISCIPLINA URBANISTICA DEL TERRITORIO</w:t>
      </w:r>
    </w:p>
    <w:p w:rsidR="0019195D" w:rsidRDefault="00387AE7" w:rsidP="0019195D">
      <w:pPr>
        <w:rPr>
          <w:rFonts w:ascii="Times New Roman" w:hAnsi="Times New Roman" w:cs="Times New Roman"/>
          <w:sz w:val="24"/>
          <w:szCs w:val="24"/>
        </w:rPr>
      </w:pPr>
      <w:r w:rsidRPr="00387AE7">
        <w:rPr>
          <w:noProof/>
          <w:lang w:eastAsia="it-IT"/>
        </w:rPr>
        <w:pict>
          <v:shape id="_x0000_s1031" type="#_x0000_t32" style="position:absolute;left:0;text-align:left;margin-left:196.35pt;margin-top:240.45pt;width:39.4pt;height:12pt;flip:y;z-index:251663360" o:connectortype="straight" strokecolor="red" strokeweight="5pt">
            <v:stroke endarrow="block"/>
            <v:shadow type="perspective" color="#622423" offset="1pt" offset2="-3pt"/>
          </v:shape>
        </w:pict>
      </w:r>
      <w:r w:rsidR="00084960">
        <w:rPr>
          <w:noProof/>
          <w:lang w:eastAsia="it-IT"/>
        </w:rPr>
        <w:drawing>
          <wp:inline distT="0" distB="0" distL="0" distR="0">
            <wp:extent cx="5038725" cy="5400675"/>
            <wp:effectExtent l="19050" t="0" r="9525" b="0"/>
            <wp:docPr id="7" name="Immagine 1" descr="C:\Documents and Settings\Silvia\Desktop\città pieve\estrat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C:\Documents and Settings\Silvia\Desktop\città pieve\estratto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2460" t="25557" r="5141" b="120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540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960" w:rsidRDefault="00084960" w:rsidP="0019195D">
      <w:pPr>
        <w:rPr>
          <w:rFonts w:ascii="Times New Roman" w:hAnsi="Times New Roman" w:cs="Times New Roman"/>
          <w:sz w:val="24"/>
          <w:szCs w:val="24"/>
        </w:rPr>
      </w:pPr>
    </w:p>
    <w:p w:rsidR="00084960" w:rsidRDefault="00387AE7" w:rsidP="0019195D">
      <w:pPr>
        <w:rPr>
          <w:rFonts w:ascii="Times New Roman" w:hAnsi="Times New Roman" w:cs="Times New Roman"/>
          <w:sz w:val="24"/>
          <w:szCs w:val="24"/>
        </w:rPr>
      </w:pPr>
      <w:r w:rsidRPr="00387AE7">
        <w:rPr>
          <w:rFonts w:ascii="Times New Roman" w:hAnsi="Times New Roman" w:cs="Times New Roman"/>
          <w:noProof/>
          <w:lang w:eastAsia="it-IT"/>
        </w:rPr>
        <w:pict>
          <v:shape id="_x0000_s1030" type="#_x0000_t32" style="position:absolute;left:0;text-align:left;margin-left:133.8pt;margin-top:10.2pt;width:0;height:32.25pt;z-index:251662336" o:connectortype="straight" strokecolor="red" strokeweight="5pt">
            <v:stroke endarrow="block"/>
            <v:shadow type="perspective" color="#622423" offset="1pt" offset2="-3pt"/>
          </v:shape>
        </w:pict>
      </w:r>
    </w:p>
    <w:p w:rsidR="00084960" w:rsidRPr="00084960" w:rsidRDefault="00084960" w:rsidP="00084960">
      <w:pPr>
        <w:rPr>
          <w:rFonts w:ascii="Times New Roman" w:hAnsi="Times New Roman" w:cs="Times New Roman"/>
        </w:rPr>
      </w:pPr>
      <w:r w:rsidRPr="00084960">
        <w:rPr>
          <w:rFonts w:ascii="Times New Roman" w:hAnsi="Times New Roman" w:cs="Times New Roman"/>
        </w:rPr>
        <w:t xml:space="preserve">AREA OGGETTO </w:t>
      </w:r>
      <w:proofErr w:type="spellStart"/>
      <w:r w:rsidRPr="00084960">
        <w:rPr>
          <w:rFonts w:ascii="Times New Roman" w:hAnsi="Times New Roman" w:cs="Times New Roman"/>
        </w:rPr>
        <w:t>DI</w:t>
      </w:r>
      <w:proofErr w:type="spellEnd"/>
      <w:r w:rsidRPr="00084960">
        <w:rPr>
          <w:rFonts w:ascii="Times New Roman" w:hAnsi="Times New Roman" w:cs="Times New Roman"/>
        </w:rPr>
        <w:t xml:space="preserve"> INTERVENTO</w:t>
      </w:r>
    </w:p>
    <w:p w:rsidR="00084960" w:rsidRDefault="00084960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Pr="001B3D18" w:rsidRDefault="001B3D18" w:rsidP="001B3D18">
      <w:pPr>
        <w:rPr>
          <w:rFonts w:ascii="Times New Roman" w:hAnsi="Times New Roman" w:cs="Times New Roman"/>
          <w:b/>
          <w:sz w:val="24"/>
          <w:szCs w:val="24"/>
        </w:rPr>
      </w:pPr>
      <w:r w:rsidRPr="001B3D18">
        <w:rPr>
          <w:rFonts w:ascii="Times New Roman" w:hAnsi="Times New Roman" w:cs="Times New Roman"/>
          <w:b/>
          <w:sz w:val="24"/>
          <w:szCs w:val="24"/>
        </w:rPr>
        <w:t>ESTRATTO P.R.G. PARTE OPERATIVA</w:t>
      </w: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387AE7" w:rsidP="0019195D">
      <w:pPr>
        <w:rPr>
          <w:rFonts w:ascii="Times New Roman" w:hAnsi="Times New Roman" w:cs="Times New Roman"/>
          <w:sz w:val="24"/>
          <w:szCs w:val="24"/>
        </w:rPr>
      </w:pPr>
      <w:r w:rsidRPr="00387AE7">
        <w:rPr>
          <w:noProof/>
          <w:lang w:eastAsia="it-IT"/>
        </w:rPr>
        <w:pict>
          <v:shape id="_x0000_s1033" type="#_x0000_t32" style="position:absolute;left:0;text-align:left;margin-left:145.95pt;margin-top:149.95pt;width:39.4pt;height:12pt;flip:y;z-index:251664384" o:connectortype="straight" strokecolor="red" strokeweight="5pt">
            <v:stroke endarrow="block"/>
            <v:shadow type="perspective" color="#622423" offset="1pt" offset2="-3pt"/>
          </v:shape>
        </w:pict>
      </w:r>
      <w:r w:rsidR="001B3D18">
        <w:rPr>
          <w:noProof/>
          <w:lang w:eastAsia="it-IT"/>
        </w:rPr>
        <w:drawing>
          <wp:inline distT="0" distB="0" distL="0" distR="0">
            <wp:extent cx="5281930" cy="3536315"/>
            <wp:effectExtent l="19050" t="0" r="0" b="0"/>
            <wp:docPr id="8" name="Immagine 8" descr="P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R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7080" t="2370" r="9972" b="19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930" cy="3536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1B3D18" w:rsidRDefault="00387AE7" w:rsidP="001B3D18">
      <w:pPr>
        <w:ind w:left="708" w:firstLine="70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it-IT"/>
        </w:rPr>
        <w:pict>
          <v:shape id="_x0000_s1034" type="#_x0000_t32" style="position:absolute;left:0;text-align:left;margin-left:169.8pt;margin-top:7.85pt;width:0;height:32.25pt;z-index:251665408" o:connectortype="straight" strokecolor="red" strokeweight="5pt">
            <v:stroke endarrow="block"/>
            <v:shadow type="perspective" color="#622423" offset="1pt" offset2="-3pt"/>
          </v:shape>
        </w:pict>
      </w:r>
    </w:p>
    <w:p w:rsidR="001B3D18" w:rsidRPr="001B3D18" w:rsidRDefault="001B3D18" w:rsidP="001B3D18">
      <w:pPr>
        <w:ind w:left="708" w:firstLine="708"/>
        <w:rPr>
          <w:rFonts w:ascii="Times New Roman" w:hAnsi="Times New Roman" w:cs="Times New Roman"/>
        </w:rPr>
      </w:pPr>
      <w:r w:rsidRPr="001B3D18">
        <w:rPr>
          <w:rFonts w:ascii="Times New Roman" w:hAnsi="Times New Roman" w:cs="Times New Roman"/>
        </w:rPr>
        <w:t xml:space="preserve">AREA OGGETTO </w:t>
      </w:r>
      <w:proofErr w:type="spellStart"/>
      <w:r w:rsidRPr="001B3D18">
        <w:rPr>
          <w:rFonts w:ascii="Times New Roman" w:hAnsi="Times New Roman" w:cs="Times New Roman"/>
        </w:rPr>
        <w:t>DI</w:t>
      </w:r>
      <w:proofErr w:type="spellEnd"/>
      <w:r w:rsidRPr="001B3D18">
        <w:rPr>
          <w:rFonts w:ascii="Times New Roman" w:hAnsi="Times New Roman" w:cs="Times New Roman"/>
        </w:rPr>
        <w:t xml:space="preserve"> INTERVENTO</w:t>
      </w:r>
    </w:p>
    <w:p w:rsidR="001B3D18" w:rsidRPr="00300C27" w:rsidRDefault="001B3D18" w:rsidP="001B3D18">
      <w:pPr>
        <w:rPr>
          <w:sz w:val="24"/>
          <w:szCs w:val="24"/>
        </w:rPr>
      </w:pPr>
    </w:p>
    <w:p w:rsidR="001B3D18" w:rsidRDefault="001B3D18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B2747C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Pr="00C7772A" w:rsidRDefault="00B2747C" w:rsidP="0019195D">
      <w:pPr>
        <w:rPr>
          <w:rFonts w:ascii="Times New Roman" w:hAnsi="Times New Roman" w:cs="Times New Roman"/>
          <w:b/>
          <w:sz w:val="24"/>
          <w:szCs w:val="24"/>
        </w:rPr>
      </w:pPr>
      <w:r w:rsidRPr="00C7772A">
        <w:rPr>
          <w:rFonts w:ascii="Times New Roman" w:hAnsi="Times New Roman" w:cs="Times New Roman"/>
          <w:b/>
          <w:sz w:val="24"/>
          <w:szCs w:val="24"/>
        </w:rPr>
        <w:lastRenderedPageBreak/>
        <w:t>ATTUALE - VISTA 1</w:t>
      </w:r>
    </w:p>
    <w:p w:rsidR="00C7772A" w:rsidRDefault="00C7772A" w:rsidP="0019195D">
      <w:pPr>
        <w:rPr>
          <w:rFonts w:ascii="Times New Roman" w:hAnsi="Times New Roman" w:cs="Times New Roman"/>
          <w:sz w:val="24"/>
          <w:szCs w:val="24"/>
        </w:rPr>
      </w:pPr>
    </w:p>
    <w:p w:rsidR="00B2747C" w:rsidRDefault="00C7772A" w:rsidP="00191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it-IT"/>
        </w:rPr>
        <w:drawing>
          <wp:inline distT="0" distB="0" distL="0" distR="0">
            <wp:extent cx="5449888" cy="3619500"/>
            <wp:effectExtent l="19050" t="0" r="0" b="0"/>
            <wp:docPr id="3" name="Immagine 2" descr="DSC_0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67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6485" cy="361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772A" w:rsidRDefault="00C7772A" w:rsidP="0019195D">
      <w:pPr>
        <w:rPr>
          <w:rFonts w:ascii="Times New Roman" w:hAnsi="Times New Roman" w:cs="Times New Roman"/>
          <w:sz w:val="24"/>
          <w:szCs w:val="24"/>
        </w:rPr>
      </w:pPr>
    </w:p>
    <w:p w:rsidR="00C7772A" w:rsidRDefault="00C7772A" w:rsidP="00C7772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PROGETT</w:t>
      </w:r>
      <w:r w:rsidR="008D1EFD">
        <w:rPr>
          <w:rFonts w:ascii="Times New Roman" w:hAnsi="Times New Roman" w:cs="Times New Roman"/>
          <w:b/>
          <w:sz w:val="24"/>
          <w:szCs w:val="24"/>
        </w:rPr>
        <w:t xml:space="preserve">O </w:t>
      </w:r>
      <w:r w:rsidRPr="00C7772A">
        <w:rPr>
          <w:rFonts w:ascii="Times New Roman" w:hAnsi="Times New Roman" w:cs="Times New Roman"/>
          <w:b/>
          <w:sz w:val="24"/>
          <w:szCs w:val="24"/>
        </w:rPr>
        <w:t>- VISTA 1</w:t>
      </w:r>
    </w:p>
    <w:p w:rsidR="008D1EFD" w:rsidRDefault="008D1EFD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8D1EFD" w:rsidRDefault="008D1EFD" w:rsidP="00C7772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IT"/>
        </w:rPr>
        <w:drawing>
          <wp:inline distT="0" distB="0" distL="0" distR="0">
            <wp:extent cx="5472781" cy="3629025"/>
            <wp:effectExtent l="19050" t="0" r="0" b="0"/>
            <wp:docPr id="5" name="Immagine 4" descr="unnam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3637" cy="3629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  <w:r w:rsidRPr="00C7772A">
        <w:rPr>
          <w:rFonts w:ascii="Times New Roman" w:hAnsi="Times New Roman" w:cs="Times New Roman"/>
          <w:b/>
          <w:sz w:val="24"/>
          <w:szCs w:val="24"/>
        </w:rPr>
        <w:lastRenderedPageBreak/>
        <w:t xml:space="preserve">ATTUALE - VISTA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it-IT"/>
        </w:rPr>
        <w:drawing>
          <wp:inline distT="0" distB="0" distL="0" distR="0">
            <wp:extent cx="5419725" cy="3599466"/>
            <wp:effectExtent l="19050" t="0" r="9525" b="0"/>
            <wp:docPr id="6" name="Immagine 5" descr="DSC_0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68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309" cy="359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1C3" w:rsidRDefault="00D041C3" w:rsidP="00C7772A">
      <w:pPr>
        <w:rPr>
          <w:rFonts w:ascii="Times New Roman" w:hAnsi="Times New Roman" w:cs="Times New Roman"/>
          <w:b/>
          <w:sz w:val="24"/>
          <w:szCs w:val="24"/>
        </w:rPr>
      </w:pPr>
    </w:p>
    <w:p w:rsidR="00D041C3" w:rsidRDefault="00D041C3" w:rsidP="00D041C3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PROGETTO </w:t>
      </w:r>
      <w:r w:rsidRPr="00C7772A">
        <w:rPr>
          <w:rFonts w:ascii="Times New Roman" w:hAnsi="Times New Roman" w:cs="Times New Roman"/>
          <w:b/>
          <w:sz w:val="24"/>
          <w:szCs w:val="24"/>
        </w:rPr>
        <w:t xml:space="preserve">- VISTA 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C7772A" w:rsidRDefault="00C7772A" w:rsidP="0019195D">
      <w:pPr>
        <w:rPr>
          <w:rFonts w:ascii="Times New Roman" w:hAnsi="Times New Roman" w:cs="Times New Roman"/>
          <w:sz w:val="24"/>
          <w:szCs w:val="24"/>
        </w:rPr>
      </w:pPr>
    </w:p>
    <w:p w:rsidR="00D041C3" w:rsidRDefault="00D041C3" w:rsidP="001919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it-IT"/>
        </w:rPr>
        <w:drawing>
          <wp:inline distT="0" distB="0" distL="0" distR="0">
            <wp:extent cx="5467350" cy="3631665"/>
            <wp:effectExtent l="19050" t="0" r="0" b="0"/>
            <wp:docPr id="9" name="Immagine 8" descr="unname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named (2)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68036" cy="3632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041C3" w:rsidSect="00AF5B6E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07B7A"/>
    <w:multiLevelType w:val="hybridMultilevel"/>
    <w:tmpl w:val="DD7EB578"/>
    <w:lvl w:ilvl="0" w:tplc="8A2E722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E395090"/>
    <w:multiLevelType w:val="hybridMultilevel"/>
    <w:tmpl w:val="413C0526"/>
    <w:lvl w:ilvl="0" w:tplc="D0CA5FB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3976FC9"/>
    <w:multiLevelType w:val="hybridMultilevel"/>
    <w:tmpl w:val="37DC3D8C"/>
    <w:lvl w:ilvl="0" w:tplc="A5BA545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characterSpacingControl w:val="doNotCompress"/>
  <w:compat/>
  <w:rsids>
    <w:rsidRoot w:val="002C4EEC"/>
    <w:rsid w:val="00002531"/>
    <w:rsid w:val="00002941"/>
    <w:rsid w:val="00010B60"/>
    <w:rsid w:val="000136DF"/>
    <w:rsid w:val="00013A9E"/>
    <w:rsid w:val="00016CFF"/>
    <w:rsid w:val="000178F2"/>
    <w:rsid w:val="00023DF8"/>
    <w:rsid w:val="00030666"/>
    <w:rsid w:val="0003469C"/>
    <w:rsid w:val="00035C42"/>
    <w:rsid w:val="00035C4F"/>
    <w:rsid w:val="000401BB"/>
    <w:rsid w:val="00040D30"/>
    <w:rsid w:val="00042E29"/>
    <w:rsid w:val="0004443E"/>
    <w:rsid w:val="00044AEE"/>
    <w:rsid w:val="00044EFC"/>
    <w:rsid w:val="000503F5"/>
    <w:rsid w:val="0005634F"/>
    <w:rsid w:val="00061D5D"/>
    <w:rsid w:val="00063997"/>
    <w:rsid w:val="00065554"/>
    <w:rsid w:val="00067438"/>
    <w:rsid w:val="00070C66"/>
    <w:rsid w:val="000716F3"/>
    <w:rsid w:val="00075025"/>
    <w:rsid w:val="00082738"/>
    <w:rsid w:val="00083261"/>
    <w:rsid w:val="00084960"/>
    <w:rsid w:val="00090592"/>
    <w:rsid w:val="000A03B1"/>
    <w:rsid w:val="000A1077"/>
    <w:rsid w:val="000A5426"/>
    <w:rsid w:val="000B2F59"/>
    <w:rsid w:val="000B4698"/>
    <w:rsid w:val="000C0290"/>
    <w:rsid w:val="000C3458"/>
    <w:rsid w:val="000D7FA4"/>
    <w:rsid w:val="000E56DB"/>
    <w:rsid w:val="000F4D68"/>
    <w:rsid w:val="0010172A"/>
    <w:rsid w:val="0010386C"/>
    <w:rsid w:val="00104ADF"/>
    <w:rsid w:val="001056E6"/>
    <w:rsid w:val="00105CA4"/>
    <w:rsid w:val="0010600E"/>
    <w:rsid w:val="00107BD2"/>
    <w:rsid w:val="00110123"/>
    <w:rsid w:val="001129F3"/>
    <w:rsid w:val="00115839"/>
    <w:rsid w:val="001324D7"/>
    <w:rsid w:val="00136B38"/>
    <w:rsid w:val="00142643"/>
    <w:rsid w:val="001431C0"/>
    <w:rsid w:val="001675FF"/>
    <w:rsid w:val="001724DE"/>
    <w:rsid w:val="00184DC0"/>
    <w:rsid w:val="0019195D"/>
    <w:rsid w:val="00196706"/>
    <w:rsid w:val="00197417"/>
    <w:rsid w:val="001A22BF"/>
    <w:rsid w:val="001B2DCC"/>
    <w:rsid w:val="001B3D18"/>
    <w:rsid w:val="001B54D7"/>
    <w:rsid w:val="001C308C"/>
    <w:rsid w:val="001C68AD"/>
    <w:rsid w:val="001E220C"/>
    <w:rsid w:val="001E6979"/>
    <w:rsid w:val="001F1B5F"/>
    <w:rsid w:val="001F37F4"/>
    <w:rsid w:val="002031FF"/>
    <w:rsid w:val="002047A3"/>
    <w:rsid w:val="00205C90"/>
    <w:rsid w:val="00216469"/>
    <w:rsid w:val="002238BD"/>
    <w:rsid w:val="002467CB"/>
    <w:rsid w:val="00252A2F"/>
    <w:rsid w:val="00255F28"/>
    <w:rsid w:val="002607B3"/>
    <w:rsid w:val="00275F0F"/>
    <w:rsid w:val="0029030F"/>
    <w:rsid w:val="00296804"/>
    <w:rsid w:val="00296AB6"/>
    <w:rsid w:val="002A58B3"/>
    <w:rsid w:val="002B5169"/>
    <w:rsid w:val="002B5382"/>
    <w:rsid w:val="002C4EEC"/>
    <w:rsid w:val="002C629C"/>
    <w:rsid w:val="002E17A5"/>
    <w:rsid w:val="002E5F42"/>
    <w:rsid w:val="002F54F2"/>
    <w:rsid w:val="003136C0"/>
    <w:rsid w:val="0032130F"/>
    <w:rsid w:val="00323CFF"/>
    <w:rsid w:val="003328E4"/>
    <w:rsid w:val="003542C2"/>
    <w:rsid w:val="003648AA"/>
    <w:rsid w:val="00364A23"/>
    <w:rsid w:val="0037196F"/>
    <w:rsid w:val="003830FF"/>
    <w:rsid w:val="0038431F"/>
    <w:rsid w:val="00387AE7"/>
    <w:rsid w:val="00392CF9"/>
    <w:rsid w:val="00393271"/>
    <w:rsid w:val="003A455C"/>
    <w:rsid w:val="003A74DC"/>
    <w:rsid w:val="003B45E3"/>
    <w:rsid w:val="003B5312"/>
    <w:rsid w:val="003C3B2D"/>
    <w:rsid w:val="003C3E08"/>
    <w:rsid w:val="003C4ECA"/>
    <w:rsid w:val="003D6D52"/>
    <w:rsid w:val="003E1FEB"/>
    <w:rsid w:val="003E2AF9"/>
    <w:rsid w:val="003E3196"/>
    <w:rsid w:val="003E7AC9"/>
    <w:rsid w:val="003F6947"/>
    <w:rsid w:val="00400312"/>
    <w:rsid w:val="004077D0"/>
    <w:rsid w:val="004123C8"/>
    <w:rsid w:val="004163B2"/>
    <w:rsid w:val="00422460"/>
    <w:rsid w:val="004266DE"/>
    <w:rsid w:val="00430BAD"/>
    <w:rsid w:val="00430E46"/>
    <w:rsid w:val="0043113A"/>
    <w:rsid w:val="00433363"/>
    <w:rsid w:val="00436073"/>
    <w:rsid w:val="0044142B"/>
    <w:rsid w:val="004452AA"/>
    <w:rsid w:val="004520D8"/>
    <w:rsid w:val="00452926"/>
    <w:rsid w:val="004625F3"/>
    <w:rsid w:val="0046512D"/>
    <w:rsid w:val="004704FF"/>
    <w:rsid w:val="00490098"/>
    <w:rsid w:val="00497BF9"/>
    <w:rsid w:val="004A0457"/>
    <w:rsid w:val="004A0C4F"/>
    <w:rsid w:val="004A736E"/>
    <w:rsid w:val="004C706C"/>
    <w:rsid w:val="004D6BD6"/>
    <w:rsid w:val="004E2837"/>
    <w:rsid w:val="004F0D78"/>
    <w:rsid w:val="00501C4F"/>
    <w:rsid w:val="0050557E"/>
    <w:rsid w:val="00506707"/>
    <w:rsid w:val="005069EE"/>
    <w:rsid w:val="005124DA"/>
    <w:rsid w:val="00530C9E"/>
    <w:rsid w:val="0054014D"/>
    <w:rsid w:val="00545354"/>
    <w:rsid w:val="0055210F"/>
    <w:rsid w:val="005543CD"/>
    <w:rsid w:val="005568FF"/>
    <w:rsid w:val="005B0B34"/>
    <w:rsid w:val="005B4266"/>
    <w:rsid w:val="005C6373"/>
    <w:rsid w:val="005D0F1E"/>
    <w:rsid w:val="005D3B8F"/>
    <w:rsid w:val="005E2DEF"/>
    <w:rsid w:val="00604196"/>
    <w:rsid w:val="00606F18"/>
    <w:rsid w:val="00620DCD"/>
    <w:rsid w:val="00634DA6"/>
    <w:rsid w:val="0065009D"/>
    <w:rsid w:val="006517D4"/>
    <w:rsid w:val="006634F5"/>
    <w:rsid w:val="0066696A"/>
    <w:rsid w:val="0067022A"/>
    <w:rsid w:val="00677E5C"/>
    <w:rsid w:val="0068042C"/>
    <w:rsid w:val="00694F28"/>
    <w:rsid w:val="006A1AAB"/>
    <w:rsid w:val="006C6387"/>
    <w:rsid w:val="006C7C78"/>
    <w:rsid w:val="006D6345"/>
    <w:rsid w:val="006E2EA2"/>
    <w:rsid w:val="006E3C15"/>
    <w:rsid w:val="006E5920"/>
    <w:rsid w:val="006F1DE9"/>
    <w:rsid w:val="006F7851"/>
    <w:rsid w:val="007001B3"/>
    <w:rsid w:val="0070215E"/>
    <w:rsid w:val="0070225B"/>
    <w:rsid w:val="007141AD"/>
    <w:rsid w:val="00721237"/>
    <w:rsid w:val="00722B64"/>
    <w:rsid w:val="007258F3"/>
    <w:rsid w:val="00725D12"/>
    <w:rsid w:val="00727B6A"/>
    <w:rsid w:val="007310FC"/>
    <w:rsid w:val="00733E83"/>
    <w:rsid w:val="00744079"/>
    <w:rsid w:val="0074609E"/>
    <w:rsid w:val="0074736D"/>
    <w:rsid w:val="00755DC0"/>
    <w:rsid w:val="00762C13"/>
    <w:rsid w:val="0077457C"/>
    <w:rsid w:val="00776F13"/>
    <w:rsid w:val="007849C4"/>
    <w:rsid w:val="00785485"/>
    <w:rsid w:val="007855D9"/>
    <w:rsid w:val="00787C5B"/>
    <w:rsid w:val="007A290A"/>
    <w:rsid w:val="007B77E7"/>
    <w:rsid w:val="007C1536"/>
    <w:rsid w:val="007C24D6"/>
    <w:rsid w:val="007D3B55"/>
    <w:rsid w:val="007D5832"/>
    <w:rsid w:val="007E4116"/>
    <w:rsid w:val="007F6B8C"/>
    <w:rsid w:val="007F78B5"/>
    <w:rsid w:val="0080111D"/>
    <w:rsid w:val="00804648"/>
    <w:rsid w:val="00811B37"/>
    <w:rsid w:val="00817684"/>
    <w:rsid w:val="00826D83"/>
    <w:rsid w:val="0084722B"/>
    <w:rsid w:val="0084760A"/>
    <w:rsid w:val="0085101F"/>
    <w:rsid w:val="00855424"/>
    <w:rsid w:val="00855F17"/>
    <w:rsid w:val="00863BAE"/>
    <w:rsid w:val="008766F0"/>
    <w:rsid w:val="0087733F"/>
    <w:rsid w:val="00883C41"/>
    <w:rsid w:val="00884C5F"/>
    <w:rsid w:val="008872F8"/>
    <w:rsid w:val="008A4CE4"/>
    <w:rsid w:val="008B2D1A"/>
    <w:rsid w:val="008B6E63"/>
    <w:rsid w:val="008C41F4"/>
    <w:rsid w:val="008C4D93"/>
    <w:rsid w:val="008D1EFD"/>
    <w:rsid w:val="008D7B4D"/>
    <w:rsid w:val="008E25F1"/>
    <w:rsid w:val="008E6854"/>
    <w:rsid w:val="00902102"/>
    <w:rsid w:val="009031F5"/>
    <w:rsid w:val="00906595"/>
    <w:rsid w:val="00911318"/>
    <w:rsid w:val="00920250"/>
    <w:rsid w:val="009233DD"/>
    <w:rsid w:val="00927B88"/>
    <w:rsid w:val="0093699B"/>
    <w:rsid w:val="00945211"/>
    <w:rsid w:val="00957183"/>
    <w:rsid w:val="00962C19"/>
    <w:rsid w:val="00964CBD"/>
    <w:rsid w:val="00964E23"/>
    <w:rsid w:val="009662CB"/>
    <w:rsid w:val="00967A6E"/>
    <w:rsid w:val="00967B5F"/>
    <w:rsid w:val="009735EE"/>
    <w:rsid w:val="00980654"/>
    <w:rsid w:val="00981B7A"/>
    <w:rsid w:val="00986072"/>
    <w:rsid w:val="0099307A"/>
    <w:rsid w:val="00993FED"/>
    <w:rsid w:val="009A0CD2"/>
    <w:rsid w:val="009A3EF1"/>
    <w:rsid w:val="009A524D"/>
    <w:rsid w:val="009B2AE3"/>
    <w:rsid w:val="009C0843"/>
    <w:rsid w:val="009C1E25"/>
    <w:rsid w:val="009C430F"/>
    <w:rsid w:val="009D3C09"/>
    <w:rsid w:val="009E4F27"/>
    <w:rsid w:val="00A04620"/>
    <w:rsid w:val="00A13324"/>
    <w:rsid w:val="00A144D0"/>
    <w:rsid w:val="00A26C05"/>
    <w:rsid w:val="00A30DBB"/>
    <w:rsid w:val="00A362FF"/>
    <w:rsid w:val="00A36543"/>
    <w:rsid w:val="00A41FC2"/>
    <w:rsid w:val="00A465D3"/>
    <w:rsid w:val="00A46DD8"/>
    <w:rsid w:val="00A547C2"/>
    <w:rsid w:val="00A61C8C"/>
    <w:rsid w:val="00A646EE"/>
    <w:rsid w:val="00A65E6B"/>
    <w:rsid w:val="00A71110"/>
    <w:rsid w:val="00A717BE"/>
    <w:rsid w:val="00A71AE9"/>
    <w:rsid w:val="00A75719"/>
    <w:rsid w:val="00A7580D"/>
    <w:rsid w:val="00A75D6F"/>
    <w:rsid w:val="00A86D22"/>
    <w:rsid w:val="00A87667"/>
    <w:rsid w:val="00A92C6A"/>
    <w:rsid w:val="00A940EA"/>
    <w:rsid w:val="00AA0249"/>
    <w:rsid w:val="00AB314C"/>
    <w:rsid w:val="00AB325F"/>
    <w:rsid w:val="00AB6AC0"/>
    <w:rsid w:val="00AD3C0D"/>
    <w:rsid w:val="00AD675B"/>
    <w:rsid w:val="00AD7EBC"/>
    <w:rsid w:val="00AE1317"/>
    <w:rsid w:val="00AE5EB4"/>
    <w:rsid w:val="00AF5B6E"/>
    <w:rsid w:val="00B03D17"/>
    <w:rsid w:val="00B04208"/>
    <w:rsid w:val="00B04805"/>
    <w:rsid w:val="00B15E88"/>
    <w:rsid w:val="00B22377"/>
    <w:rsid w:val="00B236DC"/>
    <w:rsid w:val="00B2747C"/>
    <w:rsid w:val="00B329CC"/>
    <w:rsid w:val="00B47F22"/>
    <w:rsid w:val="00B50E9D"/>
    <w:rsid w:val="00B80E48"/>
    <w:rsid w:val="00B83B55"/>
    <w:rsid w:val="00B86B3A"/>
    <w:rsid w:val="00B940F2"/>
    <w:rsid w:val="00B94739"/>
    <w:rsid w:val="00BA2F8B"/>
    <w:rsid w:val="00BA58A1"/>
    <w:rsid w:val="00BA787E"/>
    <w:rsid w:val="00BB0F08"/>
    <w:rsid w:val="00BD0624"/>
    <w:rsid w:val="00BF3D87"/>
    <w:rsid w:val="00C01234"/>
    <w:rsid w:val="00C05AD1"/>
    <w:rsid w:val="00C2481D"/>
    <w:rsid w:val="00C40446"/>
    <w:rsid w:val="00C41F2B"/>
    <w:rsid w:val="00C55129"/>
    <w:rsid w:val="00C557B6"/>
    <w:rsid w:val="00C62094"/>
    <w:rsid w:val="00C67096"/>
    <w:rsid w:val="00C720F6"/>
    <w:rsid w:val="00C72F31"/>
    <w:rsid w:val="00C73945"/>
    <w:rsid w:val="00C73D80"/>
    <w:rsid w:val="00C75086"/>
    <w:rsid w:val="00C7772A"/>
    <w:rsid w:val="00C93836"/>
    <w:rsid w:val="00CA088F"/>
    <w:rsid w:val="00CA08E8"/>
    <w:rsid w:val="00CA39BB"/>
    <w:rsid w:val="00CB4FD8"/>
    <w:rsid w:val="00CC153A"/>
    <w:rsid w:val="00CC38C1"/>
    <w:rsid w:val="00CC4643"/>
    <w:rsid w:val="00CC5D33"/>
    <w:rsid w:val="00CD0428"/>
    <w:rsid w:val="00CD6F92"/>
    <w:rsid w:val="00CD7129"/>
    <w:rsid w:val="00CE704D"/>
    <w:rsid w:val="00CF7640"/>
    <w:rsid w:val="00D008D9"/>
    <w:rsid w:val="00D023E6"/>
    <w:rsid w:val="00D0334B"/>
    <w:rsid w:val="00D041C3"/>
    <w:rsid w:val="00D042C4"/>
    <w:rsid w:val="00D0522E"/>
    <w:rsid w:val="00D10BC9"/>
    <w:rsid w:val="00D12447"/>
    <w:rsid w:val="00D20DCC"/>
    <w:rsid w:val="00D22F24"/>
    <w:rsid w:val="00D4270B"/>
    <w:rsid w:val="00D42B93"/>
    <w:rsid w:val="00D44070"/>
    <w:rsid w:val="00D57522"/>
    <w:rsid w:val="00D8242D"/>
    <w:rsid w:val="00D8292D"/>
    <w:rsid w:val="00D86FA4"/>
    <w:rsid w:val="00D9117E"/>
    <w:rsid w:val="00D922E5"/>
    <w:rsid w:val="00D9597B"/>
    <w:rsid w:val="00D966A8"/>
    <w:rsid w:val="00D967BE"/>
    <w:rsid w:val="00DB0575"/>
    <w:rsid w:val="00DB30C9"/>
    <w:rsid w:val="00DD1B0F"/>
    <w:rsid w:val="00DD2069"/>
    <w:rsid w:val="00DD22B3"/>
    <w:rsid w:val="00DD24C5"/>
    <w:rsid w:val="00DD7B3A"/>
    <w:rsid w:val="00DE2F21"/>
    <w:rsid w:val="00E00A20"/>
    <w:rsid w:val="00E14D64"/>
    <w:rsid w:val="00E21AD0"/>
    <w:rsid w:val="00E269D6"/>
    <w:rsid w:val="00E328AA"/>
    <w:rsid w:val="00E33EAA"/>
    <w:rsid w:val="00E34544"/>
    <w:rsid w:val="00E34E75"/>
    <w:rsid w:val="00E40A9C"/>
    <w:rsid w:val="00E5252F"/>
    <w:rsid w:val="00E556C0"/>
    <w:rsid w:val="00E56F1A"/>
    <w:rsid w:val="00E604CD"/>
    <w:rsid w:val="00E60AA3"/>
    <w:rsid w:val="00E67C81"/>
    <w:rsid w:val="00E84636"/>
    <w:rsid w:val="00E8687C"/>
    <w:rsid w:val="00E932FE"/>
    <w:rsid w:val="00E95F26"/>
    <w:rsid w:val="00E977D7"/>
    <w:rsid w:val="00EA0746"/>
    <w:rsid w:val="00EA4DF6"/>
    <w:rsid w:val="00EA5EE3"/>
    <w:rsid w:val="00EB184D"/>
    <w:rsid w:val="00EC29C5"/>
    <w:rsid w:val="00EC6672"/>
    <w:rsid w:val="00ED0C05"/>
    <w:rsid w:val="00ED0F20"/>
    <w:rsid w:val="00ED1CC5"/>
    <w:rsid w:val="00EE2A61"/>
    <w:rsid w:val="00EF361A"/>
    <w:rsid w:val="00F00956"/>
    <w:rsid w:val="00F02058"/>
    <w:rsid w:val="00F02853"/>
    <w:rsid w:val="00F04AAA"/>
    <w:rsid w:val="00F12082"/>
    <w:rsid w:val="00F44668"/>
    <w:rsid w:val="00F5345A"/>
    <w:rsid w:val="00F572ED"/>
    <w:rsid w:val="00F6422C"/>
    <w:rsid w:val="00F64E4A"/>
    <w:rsid w:val="00F7436C"/>
    <w:rsid w:val="00F873CC"/>
    <w:rsid w:val="00F965F9"/>
    <w:rsid w:val="00FB178A"/>
    <w:rsid w:val="00FB3AC9"/>
    <w:rsid w:val="00FB4330"/>
    <w:rsid w:val="00FB5F80"/>
    <w:rsid w:val="00FB7BF7"/>
    <w:rsid w:val="00FC1E79"/>
    <w:rsid w:val="00FD1C51"/>
    <w:rsid w:val="00FD3B39"/>
    <w:rsid w:val="00FD4B45"/>
    <w:rsid w:val="00FD6C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  <o:rules v:ext="edit">
        <o:r id="V:Rule9" type="connector" idref="#_x0000_s1027"/>
        <o:r id="V:Rule10" type="connector" idref="#_x0000_s1031"/>
        <o:r id="V:Rule11" type="connector" idref="#_x0000_s1034"/>
        <o:r id="V:Rule12" type="connector" idref="#_x0000_s1033"/>
        <o:r id="V:Rule13" type="connector" idref="#_x0000_s1030"/>
        <o:r id="V:Rule14" type="connector" idref="#_x0000_s1028"/>
        <o:r id="V:Rule15" type="connector" idref="#_x0000_s1026"/>
        <o:r id="V:Rule16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F5B6E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Paragrafoelenco">
    <w:name w:val="List Paragraph"/>
    <w:basedOn w:val="Normale"/>
    <w:uiPriority w:val="34"/>
    <w:qFormat/>
    <w:rsid w:val="00F873CC"/>
    <w:pPr>
      <w:ind w:left="720"/>
      <w:contextualSpacing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E00A2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E00A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349</TotalTime>
  <Pages>7</Pages>
  <Words>728</Words>
  <Characters>4156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francesco</dc:creator>
  <cp:keywords/>
  <dc:description/>
  <cp:lastModifiedBy>francesco</cp:lastModifiedBy>
  <cp:revision>70</cp:revision>
  <cp:lastPrinted>2016-08-07T10:23:00Z</cp:lastPrinted>
  <dcterms:created xsi:type="dcterms:W3CDTF">2016-08-02T08:42:00Z</dcterms:created>
  <dcterms:modified xsi:type="dcterms:W3CDTF">2016-08-07T10:24:00Z</dcterms:modified>
</cp:coreProperties>
</file>